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5B5C" w:rsidRPr="00C95B5C" w:rsidRDefault="00C95B5C" w:rsidP="00C95B5C">
      <w:pPr>
        <w:rPr>
          <w:rFonts w:ascii="Times New Roman" w:eastAsia="Times New Roman" w:hAnsi="Times New Roman" w:cs="Times New Roman"/>
          <w:lang w:val="hy-AM" w:eastAsia="hy-AM"/>
        </w:rPr>
      </w:pPr>
      <w:r w:rsidRPr="00C95B5C">
        <w:rPr>
          <w:rFonts w:ascii="Helvetica Neue" w:eastAsia="Times New Roman" w:hAnsi="Helvetica Neue" w:cs="Times New Roman"/>
          <w:color w:val="111111"/>
          <w:shd w:val="clear" w:color="auto" w:fill="FFFFFF"/>
          <w:lang w:val="hy-AM" w:eastAsia="hy-AM"/>
        </w:rPr>
        <w:t>The purpose of this assignment is to synthesize and apply the knowledge you gained in class into a well-written research paper. For this assignment, you will conduct research and write a paper containing the two elements:</w:t>
      </w:r>
      <w:r w:rsidRPr="00C95B5C">
        <w:rPr>
          <w:rFonts w:ascii="Helvetica Neue" w:eastAsia="Times New Roman" w:hAnsi="Helvetica Neue" w:cs="Times New Roman"/>
          <w:color w:val="111111"/>
          <w:lang w:val="hy-AM" w:eastAsia="hy-AM"/>
        </w:rPr>
        <w:br/>
      </w:r>
      <w:r w:rsidRPr="00C95B5C">
        <w:rPr>
          <w:rFonts w:ascii="Helvetica Neue" w:eastAsia="Times New Roman" w:hAnsi="Helvetica Neue" w:cs="Times New Roman"/>
          <w:color w:val="111111"/>
          <w:lang w:val="hy-AM" w:eastAsia="hy-AM"/>
        </w:rPr>
        <w:br/>
      </w:r>
      <w:r w:rsidRPr="00C95B5C">
        <w:rPr>
          <w:rFonts w:ascii="Helvetica Neue" w:eastAsia="Times New Roman" w:hAnsi="Helvetica Neue" w:cs="Times New Roman"/>
          <w:i/>
          <w:iCs/>
          <w:color w:val="111111"/>
          <w:bdr w:val="none" w:sz="0" w:space="0" w:color="auto" w:frame="1"/>
          <w:shd w:val="clear" w:color="auto" w:fill="FFFFFF"/>
          <w:lang w:val="hy-AM" w:eastAsia="hy-AM"/>
        </w:rPr>
        <w:t>Part I: Choose one of the listed topics</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Implementing change on a nursing unit (Student must incorporate an example and a change theory)</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Leadership traits for successfully managing in the clinical arena.</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Quality improvement in the nursing unit or system</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Mentorship in nursing</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Preceptor programs for nursing leaders</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Solving incivility in the work place, How can a nurse manager help? (conflict resolution)</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Legal Issues within the nursing unit</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Promotion of ethical behaviors within the nursing unit (student must create a plan and implementation strategy)</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Nursing Unit Strategic Planning</w:t>
      </w:r>
    </w:p>
    <w:p w:rsidR="00C95B5C" w:rsidRPr="00C95B5C" w:rsidRDefault="00C95B5C" w:rsidP="00C95B5C">
      <w:pPr>
        <w:numPr>
          <w:ilvl w:val="0"/>
          <w:numId w:val="1"/>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Compare and contrast the following new roles for the changing health care arena:</w:t>
      </w:r>
    </w:p>
    <w:p w:rsidR="00C95B5C" w:rsidRPr="00C95B5C" w:rsidRDefault="00C95B5C" w:rsidP="00C95B5C">
      <w:pPr>
        <w:numPr>
          <w:ilvl w:val="1"/>
          <w:numId w:val="2"/>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Nurse Navigators, Clinical Nurse Leaders, and Leaders in Patient-Centered Care</w:t>
      </w:r>
    </w:p>
    <w:p w:rsidR="00C95B5C" w:rsidRDefault="00C95B5C" w:rsidP="00C95B5C">
      <w:pPr>
        <w:shd w:val="clear" w:color="auto" w:fill="FFFFFF"/>
        <w:rPr>
          <w:rFonts w:ascii="Sylfaen" w:eastAsia="Times New Roman" w:hAnsi="Sylfaen" w:cs="Times New Roman"/>
          <w:i/>
          <w:iCs/>
          <w:color w:val="111111"/>
          <w:bdr w:val="none" w:sz="0" w:space="0" w:color="auto" w:frame="1"/>
          <w:lang w:val="hy-AM" w:eastAsia="hy-AM"/>
        </w:rPr>
      </w:pPr>
    </w:p>
    <w:p w:rsidR="00C95B5C" w:rsidRPr="00C95B5C" w:rsidRDefault="00C95B5C" w:rsidP="00C95B5C">
      <w:pPr>
        <w:shd w:val="clear" w:color="auto" w:fill="FFFFFF"/>
        <w:rPr>
          <w:rFonts w:ascii="Helvetica Neue" w:eastAsia="Times New Roman" w:hAnsi="Helvetica Neue" w:cs="Times New Roman"/>
          <w:color w:val="111111"/>
          <w:lang w:val="hy-AM" w:eastAsia="hy-AM"/>
        </w:rPr>
      </w:pPr>
      <w:r w:rsidRPr="00C95B5C">
        <w:rPr>
          <w:rFonts w:ascii="inherit" w:eastAsia="Times New Roman" w:hAnsi="inherit" w:cs="Times New Roman"/>
          <w:i/>
          <w:iCs/>
          <w:color w:val="111111"/>
          <w:bdr w:val="none" w:sz="0" w:space="0" w:color="auto" w:frame="1"/>
          <w:lang w:val="hy-AM" w:eastAsia="hy-AM"/>
        </w:rPr>
        <w:t>Part II</w:t>
      </w:r>
      <w:r w:rsidRPr="00C95B5C">
        <w:rPr>
          <w:rFonts w:ascii="inherit" w:eastAsia="Times New Roman" w:hAnsi="inherit" w:cs="Times New Roman"/>
          <w:i/>
          <w:iCs/>
          <w:color w:val="111111"/>
          <w:sz w:val="20"/>
          <w:szCs w:val="20"/>
          <w:bdr w:val="none" w:sz="0" w:space="0" w:color="auto" w:frame="1"/>
          <w:lang w:val="hy-AM" w:eastAsia="hy-AM"/>
        </w:rPr>
        <w:t>: Evaluate how the topic applies to 2 of the following course competencies.</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Integrate concepts related to leadership into the professional nursing role.</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Analyze the philosophy, goals, and organizational structure of a healthcare system in relationship to the delivery of quality healthcare.</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Compare selected theories of leadership, management, and organizations in relation to healthcare agencies.</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Identify how collaborative leadership styles might be utilized in various community agencies to enhance the role of the nurse leader.</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Examine change theory, change management, conflict resolution, and strategies to promote innovation.</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Explain principles of continuous quality improvement (CQI) and the process of quality planning, improvement, and control.</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Discuss the management process and its impact on the delivery of optimal healthcare.</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Analyze how accountability, advocacy, and collaboration augment the management of care.</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Describe the meaning of teamwork in respect to the health care team</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Identify the essential components of a business plan</w:t>
      </w:r>
    </w:p>
    <w:p w:rsidR="00C95B5C" w:rsidRPr="00C95B5C" w:rsidRDefault="00C95B5C" w:rsidP="00C95B5C">
      <w:pPr>
        <w:numPr>
          <w:ilvl w:val="0"/>
          <w:numId w:val="3"/>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Analyze various organization structure/management theories as they relate to nursing practice</w:t>
      </w:r>
    </w:p>
    <w:p w:rsidR="00C95B5C" w:rsidRPr="00C95B5C" w:rsidRDefault="00C95B5C" w:rsidP="00C95B5C">
      <w:pPr>
        <w:shd w:val="clear" w:color="auto" w:fill="FFFFFF"/>
        <w:spacing w:after="240"/>
        <w:rPr>
          <w:rFonts w:ascii="Helvetica Neue" w:eastAsia="Times New Roman" w:hAnsi="Helvetica Neue" w:cs="Times New Roman"/>
          <w:color w:val="111111"/>
          <w:lang w:val="hy-AM" w:eastAsia="hy-AM"/>
        </w:rPr>
      </w:pPr>
      <w:r w:rsidRPr="00C95B5C">
        <w:rPr>
          <w:rFonts w:ascii="Helvetica Neue" w:eastAsia="Times New Roman" w:hAnsi="Helvetica Neue" w:cs="Times New Roman"/>
          <w:color w:val="111111"/>
          <w:lang w:val="hy-AM" w:eastAsia="hy-AM"/>
        </w:rPr>
        <w:t>In addition to the assignment specifics above, your paper should:</w:t>
      </w:r>
    </w:p>
    <w:p w:rsidR="00C95B5C" w:rsidRPr="00C95B5C" w:rsidRDefault="00C95B5C" w:rsidP="00C95B5C">
      <w:pPr>
        <w:numPr>
          <w:ilvl w:val="0"/>
          <w:numId w:val="4"/>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Be 3-4 pages, not including the title and reference pages.</w:t>
      </w:r>
    </w:p>
    <w:p w:rsidR="00C95B5C" w:rsidRPr="00C95B5C" w:rsidRDefault="00C95B5C" w:rsidP="00C95B5C">
      <w:pPr>
        <w:numPr>
          <w:ilvl w:val="0"/>
          <w:numId w:val="4"/>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Source(s) should be integrated into the paragraphs. Use in-text citations pointing to evidence in the literature that supports your ideas.</w:t>
      </w:r>
    </w:p>
    <w:p w:rsidR="00C95B5C" w:rsidRPr="00C95B5C" w:rsidRDefault="00C95B5C" w:rsidP="00C95B5C">
      <w:pPr>
        <w:numPr>
          <w:ilvl w:val="0"/>
          <w:numId w:val="4"/>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Incorporate a minimum of two (2) peer-reviewed sources into your paper.</w:t>
      </w:r>
    </w:p>
    <w:p w:rsidR="00C95B5C" w:rsidRPr="00C95B5C" w:rsidRDefault="00C95B5C" w:rsidP="00C95B5C">
      <w:pPr>
        <w:numPr>
          <w:ilvl w:val="0"/>
          <w:numId w:val="4"/>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Use current APA format to style your paper and to cite your sources.</w:t>
      </w:r>
    </w:p>
    <w:p w:rsidR="00C95B5C" w:rsidRPr="00C95B5C" w:rsidRDefault="00C95B5C" w:rsidP="00C95B5C">
      <w:pPr>
        <w:numPr>
          <w:ilvl w:val="0"/>
          <w:numId w:val="4"/>
        </w:numPr>
        <w:shd w:val="clear" w:color="auto" w:fill="FFFFFF"/>
        <w:ind w:left="0"/>
        <w:rPr>
          <w:rFonts w:ascii="inherit" w:eastAsia="Times New Roman" w:hAnsi="inherit" w:cs="Times New Roman"/>
          <w:color w:val="111111"/>
          <w:sz w:val="20"/>
          <w:szCs w:val="20"/>
          <w:lang w:val="hy-AM" w:eastAsia="hy-AM"/>
        </w:rPr>
      </w:pPr>
      <w:r w:rsidRPr="00C95B5C">
        <w:rPr>
          <w:rFonts w:ascii="inherit" w:eastAsia="Times New Roman" w:hAnsi="inherit" w:cs="Times New Roman"/>
          <w:color w:val="111111"/>
          <w:sz w:val="20"/>
          <w:szCs w:val="20"/>
          <w:lang w:val="hy-AM" w:eastAsia="hy-AM"/>
        </w:rPr>
        <w:t>Include a title page and a reference page listing the sources you used. Be sure to plan enough time for proofreading and editing.</w:t>
      </w:r>
    </w:p>
    <w:p w:rsidR="00C95B5C" w:rsidRPr="00C95B5C" w:rsidRDefault="00C95B5C" w:rsidP="00C95B5C">
      <w:pPr>
        <w:shd w:val="clear" w:color="auto" w:fill="FFFFFF"/>
        <w:spacing w:after="240"/>
        <w:rPr>
          <w:rFonts w:ascii="Helvetica Neue" w:eastAsia="Times New Roman" w:hAnsi="Helvetica Neue" w:cs="Times New Roman"/>
          <w:color w:val="111111"/>
          <w:lang w:val="hy-AM" w:eastAsia="hy-AM"/>
        </w:rPr>
      </w:pPr>
      <w:r w:rsidRPr="00C95B5C">
        <w:rPr>
          <w:rFonts w:ascii="Helvetica Neue" w:eastAsia="Times New Roman" w:hAnsi="Helvetica Neue" w:cs="Times New Roman"/>
          <w:color w:val="111111"/>
          <w:lang w:val="hy-AM" w:eastAsia="hy-AM"/>
        </w:rPr>
        <w:t>Review the rubric for further information on how your assignment will be graded.</w:t>
      </w:r>
    </w:p>
    <w:p w:rsidR="00C95B5C" w:rsidRPr="00C95B5C" w:rsidRDefault="00C95B5C" w:rsidP="00C95B5C">
      <w:pPr>
        <w:rPr>
          <w:lang w:val="hy-AM"/>
        </w:rPr>
      </w:pPr>
      <w:r w:rsidRPr="00C95B5C">
        <w:rPr>
          <w:lang w:val="hy-AM"/>
        </w:rPr>
        <w:t xml:space="preserve">Rubric Detail  </w:t>
      </w:r>
    </w:p>
    <w:p w:rsidR="00C95B5C" w:rsidRPr="00C95B5C" w:rsidRDefault="00C95B5C" w:rsidP="00C95B5C">
      <w:pPr>
        <w:rPr>
          <w:lang w:val="hy-AM"/>
        </w:rPr>
      </w:pPr>
      <w:r w:rsidRPr="00C95B5C">
        <w:rPr>
          <w:lang w:val="hy-AM"/>
        </w:rPr>
        <w:t>A rubric lists grading criteria that instructors use to evaluate student work. Your instructor linked a rubric to this item and made it available to you. Select Grid View or List View to change the rubric's layout.</w:t>
      </w:r>
    </w:p>
    <w:p w:rsidR="00C95B5C" w:rsidRPr="00C95B5C" w:rsidRDefault="00C95B5C" w:rsidP="00C95B5C">
      <w:pPr>
        <w:rPr>
          <w:lang w:val="hy-AM"/>
        </w:rPr>
      </w:pPr>
    </w:p>
    <w:p w:rsidR="00C95B5C" w:rsidRPr="00C95B5C" w:rsidRDefault="00C95B5C" w:rsidP="00C95B5C">
      <w:pPr>
        <w:rPr>
          <w:lang w:val="hy-AM"/>
        </w:rPr>
      </w:pPr>
      <w:r w:rsidRPr="00C95B5C">
        <w:rPr>
          <w:lang w:val="hy-AM"/>
        </w:rPr>
        <w:t>Content</w:t>
      </w:r>
    </w:p>
    <w:p w:rsidR="00C95B5C" w:rsidRPr="00C95B5C" w:rsidRDefault="00C95B5C" w:rsidP="00C95B5C">
      <w:pPr>
        <w:rPr>
          <w:lang w:val="hy-AM"/>
        </w:rPr>
      </w:pPr>
      <w:r w:rsidRPr="00C95B5C">
        <w:rPr>
          <w:lang w:val="hy-AM"/>
        </w:rPr>
        <w:lastRenderedPageBreak/>
        <w:t>Name: Paper/Essay Rubric Week 9</w:t>
      </w:r>
    </w:p>
    <w:p w:rsidR="00C95B5C" w:rsidRPr="00C95B5C" w:rsidRDefault="00C95B5C" w:rsidP="00C95B5C">
      <w:pPr>
        <w:rPr>
          <w:lang w:val="hy-AM"/>
        </w:rPr>
      </w:pPr>
      <w:r w:rsidRPr="00C95B5C">
        <w:rPr>
          <w:lang w:val="hy-AM"/>
        </w:rPr>
        <w:t>Grid View</w:t>
      </w:r>
    </w:p>
    <w:p w:rsidR="00C95B5C" w:rsidRPr="00C95B5C" w:rsidRDefault="00C95B5C" w:rsidP="00C95B5C">
      <w:pPr>
        <w:rPr>
          <w:lang w:val="hy-AM"/>
        </w:rPr>
      </w:pPr>
      <w:r w:rsidRPr="00C95B5C">
        <w:rPr>
          <w:lang w:val="hy-AM"/>
        </w:rPr>
        <w:t>List View</w:t>
      </w:r>
    </w:p>
    <w:p w:rsidR="00C95B5C" w:rsidRPr="00C95B5C" w:rsidRDefault="00C95B5C" w:rsidP="00C95B5C">
      <w:pPr>
        <w:rPr>
          <w:lang w:val="hy-AM"/>
        </w:rPr>
      </w:pPr>
      <w:r w:rsidRPr="00C95B5C">
        <w:rPr>
          <w:lang w:val="hy-AM"/>
        </w:rPr>
        <w:t xml:space="preserve"> </w:t>
      </w:r>
      <w:r w:rsidRPr="00C95B5C">
        <w:rPr>
          <w:lang w:val="hy-AM"/>
        </w:rPr>
        <w:tab/>
        <w:t>Meets Expectations</w:t>
      </w:r>
      <w:r w:rsidRPr="00C95B5C">
        <w:rPr>
          <w:lang w:val="hy-AM"/>
        </w:rPr>
        <w:tab/>
        <w:t>Approaches Expectations</w:t>
      </w:r>
      <w:r w:rsidRPr="00C95B5C">
        <w:rPr>
          <w:lang w:val="hy-AM"/>
        </w:rPr>
        <w:tab/>
        <w:t>Not Meeting Expectations</w:t>
      </w:r>
    </w:p>
    <w:p w:rsidR="00C95B5C" w:rsidRPr="00C95B5C" w:rsidRDefault="00C95B5C" w:rsidP="00C95B5C">
      <w:pPr>
        <w:rPr>
          <w:lang w:val="hy-AM"/>
        </w:rPr>
      </w:pPr>
      <w:r w:rsidRPr="00C95B5C">
        <w:rPr>
          <w:lang w:val="hy-AM"/>
        </w:rPr>
        <w:t>Content</w:t>
      </w:r>
      <w:r w:rsidRPr="00C95B5C">
        <w:rPr>
          <w:lang w:val="hy-AM"/>
        </w:rPr>
        <w:tab/>
      </w:r>
    </w:p>
    <w:p w:rsidR="00C95B5C" w:rsidRPr="00C95B5C" w:rsidRDefault="00C95B5C" w:rsidP="00C95B5C">
      <w:pPr>
        <w:rPr>
          <w:lang w:val="hy-AM"/>
        </w:rPr>
      </w:pPr>
      <w:r w:rsidRPr="00C95B5C">
        <w:rPr>
          <w:lang w:val="hy-AM"/>
        </w:rPr>
        <w:t>Points Range: 32 (32%) - 40 (40%)</w:t>
      </w:r>
    </w:p>
    <w:p w:rsidR="00C95B5C" w:rsidRPr="00C95B5C" w:rsidRDefault="00C95B5C" w:rsidP="00C95B5C">
      <w:pPr>
        <w:rPr>
          <w:lang w:val="hy-AM"/>
        </w:rPr>
      </w:pPr>
      <w:r w:rsidRPr="00C95B5C">
        <w:rPr>
          <w:lang w:val="hy-AM"/>
        </w:rPr>
        <w:t>The writer clearly and effectively responds to all parts of the assignment. The writer identifies two course competencies appropriate to the topic chosen. The writer provides a thorough and comprehensive evaluation of how the nursing topic applies to two course competencies. It is clear that the writer has a comprehensive understanding of the topic and how it supports course competencies.</w:t>
      </w:r>
    </w:p>
    <w:p w:rsidR="00C95B5C" w:rsidRPr="00C95B5C" w:rsidRDefault="00C95B5C" w:rsidP="00C95B5C">
      <w:pPr>
        <w:rPr>
          <w:lang w:val="hy-AM"/>
        </w:rPr>
      </w:pPr>
      <w:r w:rsidRPr="00C95B5C">
        <w:rPr>
          <w:lang w:val="hy-AM"/>
        </w:rPr>
        <w:t>Points Range: 24 (24%) - 31.6 (31.6%)</w:t>
      </w:r>
    </w:p>
    <w:p w:rsidR="00C95B5C" w:rsidRPr="00C95B5C" w:rsidRDefault="00C95B5C" w:rsidP="00C95B5C">
      <w:pPr>
        <w:rPr>
          <w:lang w:val="hy-AM"/>
        </w:rPr>
      </w:pPr>
      <w:r w:rsidRPr="00C95B5C">
        <w:rPr>
          <w:lang w:val="hy-AM"/>
        </w:rPr>
        <w:t>The response to the assignment is generally adequate but may not be thorough. The writer responds to most parts of the assignment but may leave out key parts. The writer may identify only one course competency appropriate to the topic chosen. The writer provides a basic and general evaluation of how the nursing topic applies to the course competencies. It is clear that the writer has a basic understanding of the topic and how it supports course competencies.</w:t>
      </w:r>
    </w:p>
    <w:p w:rsidR="00C95B5C" w:rsidRPr="00C95B5C" w:rsidRDefault="00C95B5C" w:rsidP="00C95B5C">
      <w:pPr>
        <w:rPr>
          <w:lang w:val="hy-AM"/>
        </w:rPr>
      </w:pPr>
      <w:r w:rsidRPr="00C95B5C">
        <w:rPr>
          <w:lang w:val="hy-AM"/>
        </w:rPr>
        <w:t>Points Range: 0 (0%) - 23.6 (23.6%)</w:t>
      </w:r>
    </w:p>
    <w:p w:rsidR="00C95B5C" w:rsidRPr="00C95B5C" w:rsidRDefault="00C95B5C" w:rsidP="00C95B5C">
      <w:pPr>
        <w:rPr>
          <w:lang w:val="hy-AM"/>
        </w:rPr>
      </w:pPr>
      <w:r w:rsidRPr="00C95B5C">
        <w:rPr>
          <w:lang w:val="hy-AM"/>
        </w:rPr>
        <w:t>The writer does not respond to the assignment or provides an evaluation that indicates the writer does not understand the topic and how it supports course competencies.</w:t>
      </w:r>
    </w:p>
    <w:p w:rsidR="00C95B5C" w:rsidRPr="00C95B5C" w:rsidRDefault="00C95B5C" w:rsidP="00C95B5C">
      <w:pPr>
        <w:rPr>
          <w:lang w:val="hy-AM"/>
        </w:rPr>
      </w:pPr>
      <w:r w:rsidRPr="00C95B5C">
        <w:rPr>
          <w:lang w:val="hy-AM"/>
        </w:rPr>
        <w:t>Focus and Detail</w:t>
      </w:r>
      <w:r w:rsidRPr="00C95B5C">
        <w:rPr>
          <w:lang w:val="hy-AM"/>
        </w:rPr>
        <w:tab/>
      </w:r>
    </w:p>
    <w:p w:rsidR="00C95B5C" w:rsidRPr="00C95B5C" w:rsidRDefault="00C95B5C" w:rsidP="00C95B5C">
      <w:pPr>
        <w:rPr>
          <w:lang w:val="hy-AM"/>
        </w:rPr>
      </w:pPr>
      <w:r w:rsidRPr="00C95B5C">
        <w:rPr>
          <w:lang w:val="hy-AM"/>
        </w:rPr>
        <w:t>Points Range: 24 (24%) - 30 (30%)</w:t>
      </w:r>
    </w:p>
    <w:p w:rsidR="00C95B5C" w:rsidRPr="00C95B5C" w:rsidRDefault="00C95B5C" w:rsidP="00C95B5C">
      <w:pPr>
        <w:rPr>
          <w:lang w:val="hy-AM"/>
        </w:rPr>
      </w:pPr>
      <w:r w:rsidRPr="00C95B5C">
        <w:rPr>
          <w:lang w:val="hy-AM"/>
        </w:rPr>
        <w:t>The chosen topic is clear and the evaluation is supported by detailed examples, cited references, and accurate information for both course competencies.</w:t>
      </w:r>
    </w:p>
    <w:p w:rsidR="00C95B5C" w:rsidRPr="00C95B5C" w:rsidRDefault="00C95B5C" w:rsidP="00C95B5C">
      <w:pPr>
        <w:rPr>
          <w:lang w:val="hy-AM"/>
        </w:rPr>
      </w:pPr>
      <w:r w:rsidRPr="00C95B5C">
        <w:rPr>
          <w:lang w:val="hy-AM"/>
        </w:rPr>
        <w:t>Points Range: 18 (18%) - 23.7 (23.7%)</w:t>
      </w:r>
    </w:p>
    <w:p w:rsidR="00C95B5C" w:rsidRPr="00C95B5C" w:rsidRDefault="00C95B5C" w:rsidP="00C95B5C">
      <w:pPr>
        <w:rPr>
          <w:lang w:val="hy-AM"/>
        </w:rPr>
      </w:pPr>
      <w:r w:rsidRPr="00C95B5C">
        <w:rPr>
          <w:lang w:val="hy-AM"/>
        </w:rPr>
        <w:t>The chosen topic is somewhat clear and the evaluation is supported by general examples and few cited references. Some information may be inaccurate or too vague to evaluate.</w:t>
      </w:r>
    </w:p>
    <w:p w:rsidR="00C95B5C" w:rsidRPr="00C95B5C" w:rsidRDefault="00C95B5C" w:rsidP="00C95B5C">
      <w:pPr>
        <w:rPr>
          <w:lang w:val="hy-AM"/>
        </w:rPr>
      </w:pPr>
      <w:r w:rsidRPr="00C95B5C">
        <w:rPr>
          <w:lang w:val="hy-AM"/>
        </w:rPr>
        <w:t>Points Range: 0 (0%) - 17.7 (17.7%)</w:t>
      </w:r>
    </w:p>
    <w:p w:rsidR="00C95B5C" w:rsidRPr="00C95B5C" w:rsidRDefault="00C95B5C" w:rsidP="00C95B5C">
      <w:pPr>
        <w:rPr>
          <w:lang w:val="hy-AM"/>
        </w:rPr>
      </w:pPr>
      <w:r w:rsidRPr="00C95B5C">
        <w:rPr>
          <w:lang w:val="hy-AM"/>
        </w:rPr>
        <w:t>The topic and main ideas are not clear. There is no clear evaluation of the competencies or the evaluation is incorrect.</w:t>
      </w:r>
    </w:p>
    <w:p w:rsidR="00C95B5C" w:rsidRPr="00C95B5C" w:rsidRDefault="00C95B5C" w:rsidP="00C95B5C">
      <w:pPr>
        <w:rPr>
          <w:lang w:val="hy-AM"/>
        </w:rPr>
      </w:pPr>
      <w:r w:rsidRPr="00C95B5C">
        <w:rPr>
          <w:lang w:val="hy-AM"/>
        </w:rPr>
        <w:t>Organization</w:t>
      </w:r>
      <w:r w:rsidRPr="00C95B5C">
        <w:rPr>
          <w:lang w:val="hy-AM"/>
        </w:rPr>
        <w:tab/>
      </w:r>
    </w:p>
    <w:p w:rsidR="00C95B5C" w:rsidRPr="00C95B5C" w:rsidRDefault="00C95B5C" w:rsidP="00C95B5C">
      <w:pPr>
        <w:rPr>
          <w:lang w:val="hy-AM"/>
        </w:rPr>
      </w:pPr>
      <w:r w:rsidRPr="00C95B5C">
        <w:rPr>
          <w:lang w:val="hy-AM"/>
        </w:rPr>
        <w:t>Points Range: 16 (16%) - 20 (20%)</w:t>
      </w:r>
    </w:p>
    <w:p w:rsidR="00C95B5C" w:rsidRPr="00C95B5C" w:rsidRDefault="00C95B5C" w:rsidP="00C95B5C">
      <w:pPr>
        <w:rPr>
          <w:lang w:val="hy-AM"/>
        </w:rPr>
      </w:pPr>
      <w:r w:rsidRPr="00C95B5C">
        <w:rPr>
          <w:lang w:val="hy-AM"/>
        </w:rPr>
        <w:t>The introduction is inviting, states the main topic, and provides an overview of the paper. Information is relevant and presented in a logical order. The conclusion is strong.</w:t>
      </w:r>
    </w:p>
    <w:p w:rsidR="00C95B5C" w:rsidRPr="00C95B5C" w:rsidRDefault="00C95B5C" w:rsidP="00C95B5C">
      <w:pPr>
        <w:rPr>
          <w:lang w:val="hy-AM"/>
        </w:rPr>
      </w:pPr>
      <w:r w:rsidRPr="00C95B5C">
        <w:rPr>
          <w:lang w:val="hy-AM"/>
        </w:rPr>
        <w:t>Points Range: 12 (12%) - 15.8 (15.8%)</w:t>
      </w:r>
    </w:p>
    <w:p w:rsidR="00C95B5C" w:rsidRPr="00C95B5C" w:rsidRDefault="00C95B5C" w:rsidP="00C95B5C">
      <w:pPr>
        <w:rPr>
          <w:lang w:val="hy-AM"/>
        </w:rPr>
      </w:pPr>
      <w:r w:rsidRPr="00C95B5C">
        <w:rPr>
          <w:lang w:val="hy-AM"/>
        </w:rPr>
        <w:t>The introduction states the main topic and provides an overview of the paper. A conclusion is included.</w:t>
      </w:r>
    </w:p>
    <w:p w:rsidR="00C95B5C" w:rsidRPr="00C95B5C" w:rsidRDefault="00C95B5C" w:rsidP="00C95B5C">
      <w:pPr>
        <w:rPr>
          <w:lang w:val="hy-AM"/>
        </w:rPr>
      </w:pPr>
      <w:r w:rsidRPr="00C95B5C">
        <w:rPr>
          <w:lang w:val="hy-AM"/>
        </w:rPr>
        <w:t>Points Range: 0 (0%) - 11.8 (11.8%)</w:t>
      </w:r>
    </w:p>
    <w:p w:rsidR="00C95B5C" w:rsidRPr="00C95B5C" w:rsidRDefault="00C95B5C" w:rsidP="00C95B5C">
      <w:pPr>
        <w:rPr>
          <w:lang w:val="hy-AM"/>
        </w:rPr>
      </w:pPr>
      <w:r w:rsidRPr="00C95B5C">
        <w:rPr>
          <w:lang w:val="hy-AM"/>
        </w:rPr>
        <w:t>There is no clear introduction, structure, or conclusion.</w:t>
      </w:r>
    </w:p>
    <w:p w:rsidR="00C95B5C" w:rsidRPr="00C95B5C" w:rsidRDefault="00C95B5C" w:rsidP="00C95B5C">
      <w:pPr>
        <w:rPr>
          <w:lang w:val="hy-AM"/>
        </w:rPr>
      </w:pPr>
      <w:r w:rsidRPr="00C95B5C">
        <w:rPr>
          <w:lang w:val="hy-AM"/>
        </w:rPr>
        <w:t>Mechanics and APA</w:t>
      </w:r>
      <w:r w:rsidRPr="00C95B5C">
        <w:rPr>
          <w:lang w:val="hy-AM"/>
        </w:rPr>
        <w:tab/>
      </w:r>
    </w:p>
    <w:p w:rsidR="00C95B5C" w:rsidRPr="00C95B5C" w:rsidRDefault="00C95B5C" w:rsidP="00C95B5C">
      <w:pPr>
        <w:rPr>
          <w:lang w:val="hy-AM"/>
        </w:rPr>
      </w:pPr>
      <w:r w:rsidRPr="00C95B5C">
        <w:rPr>
          <w:lang w:val="hy-AM"/>
        </w:rPr>
        <w:t>Points Range: 8 (8%) - 10 (10%)</w:t>
      </w:r>
    </w:p>
    <w:p w:rsidR="00C95B5C" w:rsidRPr="00C95B5C" w:rsidRDefault="00C95B5C" w:rsidP="00C95B5C">
      <w:pPr>
        <w:rPr>
          <w:lang w:val="hy-AM"/>
        </w:rPr>
      </w:pPr>
      <w:r w:rsidRPr="00C95B5C">
        <w:rPr>
          <w:lang w:val="hy-AM"/>
        </w:rPr>
        <w:t>The assignment consistently follows current APA format and is free from errors in formatting, citation, and references. No grammatical, spelling, or punctuation errors. All sources are cited and referenced correctly.</w:t>
      </w:r>
    </w:p>
    <w:p w:rsidR="00C95B5C" w:rsidRPr="00C95B5C" w:rsidRDefault="00C95B5C" w:rsidP="00C95B5C">
      <w:pPr>
        <w:rPr>
          <w:lang w:val="hy-AM"/>
        </w:rPr>
      </w:pPr>
      <w:r w:rsidRPr="00C95B5C">
        <w:rPr>
          <w:lang w:val="hy-AM"/>
        </w:rPr>
        <w:lastRenderedPageBreak/>
        <w:t>Points Range: 6 (6%) - 7.9 (7.9%)</w:t>
      </w:r>
    </w:p>
    <w:p w:rsidR="00C95B5C" w:rsidRPr="00C95B5C" w:rsidRDefault="00C95B5C" w:rsidP="00C95B5C">
      <w:pPr>
        <w:rPr>
          <w:lang w:val="hy-AM"/>
        </w:rPr>
      </w:pPr>
      <w:r w:rsidRPr="00C95B5C">
        <w:rPr>
          <w:lang w:val="hy-AM"/>
        </w:rPr>
        <w:t>The assignment consistently follows current APA format with only isolated and inconsistent mistakes and/or has a few grammatical, spelling, or punctuation errors. Most sources are cited and referenced correctly.</w:t>
      </w:r>
    </w:p>
    <w:p w:rsidR="00C95B5C" w:rsidRPr="00C95B5C" w:rsidRDefault="00C95B5C" w:rsidP="00C95B5C">
      <w:pPr>
        <w:rPr>
          <w:lang w:val="hy-AM"/>
        </w:rPr>
      </w:pPr>
      <w:r w:rsidRPr="00C95B5C">
        <w:rPr>
          <w:lang w:val="hy-AM"/>
        </w:rPr>
        <w:t>Points Range: 0 (0%) - 5.9 (5.9%)</w:t>
      </w:r>
    </w:p>
    <w:p w:rsidR="00C95B5C" w:rsidRPr="00C95B5C" w:rsidRDefault="00C95B5C" w:rsidP="00C95B5C">
      <w:pPr>
        <w:rPr>
          <w:lang w:val="hy-AM"/>
        </w:rPr>
      </w:pPr>
      <w:r w:rsidRPr="00C95B5C">
        <w:rPr>
          <w:lang w:val="hy-AM"/>
        </w:rPr>
        <w:t>The assignment does not follow current APA format and/or has many grammatical, spelling, or punctuation errors. Many sources are cited and referenced incorrectly, or citations and references are missing.</w:t>
      </w:r>
    </w:p>
    <w:p w:rsidR="005C1D04" w:rsidRPr="00C95B5C" w:rsidRDefault="00C95B5C" w:rsidP="00C95B5C">
      <w:pPr>
        <w:rPr>
          <w:lang w:val="hy-AM"/>
        </w:rPr>
      </w:pPr>
      <w:r w:rsidRPr="00C95B5C">
        <w:rPr>
          <w:lang w:val="hy-AM"/>
        </w:rPr>
        <w:t>Name:Paper/Essay Rubric Week 9</w:t>
      </w:r>
      <w:bookmarkStart w:id="0" w:name="_GoBack"/>
      <w:bookmarkEnd w:id="0"/>
    </w:p>
    <w:sectPr w:rsidR="005C1D04" w:rsidRPr="00C95B5C" w:rsidSect="003353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Sylfaen">
    <w:altName w:val="Times New Roman"/>
    <w:panose1 w:val="020B0604020202020204"/>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3436D5"/>
    <w:multiLevelType w:val="multilevel"/>
    <w:tmpl w:val="72EE8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1F2D9B"/>
    <w:multiLevelType w:val="multilevel"/>
    <w:tmpl w:val="A0AC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ED48DF"/>
    <w:multiLevelType w:val="multilevel"/>
    <w:tmpl w:val="91C6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B5C"/>
    <w:rsid w:val="000F6B87"/>
    <w:rsid w:val="002124F0"/>
    <w:rsid w:val="003353FB"/>
    <w:rsid w:val="00951780"/>
    <w:rsid w:val="00A96C53"/>
    <w:rsid w:val="00C95B5C"/>
    <w:rsid w:val="00CE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6CEE"/>
  <w14:defaultImageDpi w14:val="32767"/>
  <w15:chartTrackingRefBased/>
  <w15:docId w15:val="{8BA2D6D3-F290-414F-8FB6-80E220B1D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95B5C"/>
    <w:rPr>
      <w:i/>
      <w:iCs/>
    </w:rPr>
  </w:style>
  <w:style w:type="paragraph" w:styleId="NormalWeb">
    <w:name w:val="Normal (Web)"/>
    <w:basedOn w:val="Normal"/>
    <w:uiPriority w:val="99"/>
    <w:semiHidden/>
    <w:unhideWhenUsed/>
    <w:rsid w:val="00C95B5C"/>
    <w:pPr>
      <w:spacing w:before="100" w:beforeAutospacing="1" w:after="100" w:afterAutospacing="1"/>
    </w:pPr>
    <w:rPr>
      <w:rFonts w:ascii="Times New Roman" w:eastAsia="Times New Roman" w:hAnsi="Times New Roman" w:cs="Times New Roman"/>
      <w:lang w:val="hy-AM" w:eastAsia="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324016">
      <w:bodyDiv w:val="1"/>
      <w:marLeft w:val="0"/>
      <w:marRight w:val="0"/>
      <w:marTop w:val="0"/>
      <w:marBottom w:val="0"/>
      <w:divBdr>
        <w:top w:val="none" w:sz="0" w:space="0" w:color="auto"/>
        <w:left w:val="none" w:sz="0" w:space="0" w:color="auto"/>
        <w:bottom w:val="none" w:sz="0" w:space="0" w:color="auto"/>
        <w:right w:val="none" w:sz="0" w:space="0" w:color="auto"/>
      </w:divBdr>
    </w:div>
    <w:div w:id="1152676409">
      <w:bodyDiv w:val="1"/>
      <w:marLeft w:val="0"/>
      <w:marRight w:val="0"/>
      <w:marTop w:val="0"/>
      <w:marBottom w:val="0"/>
      <w:divBdr>
        <w:top w:val="none" w:sz="0" w:space="0" w:color="auto"/>
        <w:left w:val="none" w:sz="0" w:space="0" w:color="auto"/>
        <w:bottom w:val="none" w:sz="0" w:space="0" w:color="auto"/>
        <w:right w:val="none" w:sz="0" w:space="0" w:color="auto"/>
      </w:divBdr>
      <w:divsChild>
        <w:div w:id="384184777">
          <w:marLeft w:val="0"/>
          <w:marRight w:val="0"/>
          <w:marTop w:val="0"/>
          <w:marBottom w:val="0"/>
          <w:divBdr>
            <w:top w:val="none" w:sz="0" w:space="15" w:color="DEDEDE"/>
            <w:left w:val="none" w:sz="0" w:space="23" w:color="DEDEDE"/>
            <w:bottom w:val="none" w:sz="0" w:space="15" w:color="DEDEDE"/>
            <w:right w:val="none" w:sz="0" w:space="23" w:color="DEDEDE"/>
          </w:divBdr>
          <w:divsChild>
            <w:div w:id="1232698154">
              <w:marLeft w:val="0"/>
              <w:marRight w:val="90"/>
              <w:marTop w:val="0"/>
              <w:marBottom w:val="0"/>
              <w:divBdr>
                <w:top w:val="none" w:sz="0" w:space="0" w:color="auto"/>
                <w:left w:val="none" w:sz="0" w:space="0" w:color="auto"/>
                <w:bottom w:val="none" w:sz="0" w:space="0" w:color="auto"/>
                <w:right w:val="none" w:sz="0" w:space="0" w:color="auto"/>
              </w:divBdr>
            </w:div>
            <w:div w:id="465440903">
              <w:marLeft w:val="0"/>
              <w:marRight w:val="0"/>
              <w:marTop w:val="135"/>
              <w:marBottom w:val="0"/>
              <w:divBdr>
                <w:top w:val="none" w:sz="0" w:space="0" w:color="auto"/>
                <w:left w:val="none" w:sz="0" w:space="0" w:color="auto"/>
                <w:bottom w:val="none" w:sz="0" w:space="0" w:color="auto"/>
                <w:right w:val="none" w:sz="0" w:space="0" w:color="auto"/>
              </w:divBdr>
            </w:div>
          </w:divsChild>
        </w:div>
        <w:div w:id="889000796">
          <w:marLeft w:val="0"/>
          <w:marRight w:val="0"/>
          <w:marTop w:val="0"/>
          <w:marBottom w:val="0"/>
          <w:divBdr>
            <w:top w:val="none" w:sz="0" w:space="0" w:color="auto"/>
            <w:left w:val="none" w:sz="0" w:space="0" w:color="auto"/>
            <w:bottom w:val="none" w:sz="0" w:space="0" w:color="auto"/>
            <w:right w:val="none" w:sz="0" w:space="0" w:color="auto"/>
          </w:divBdr>
          <w:divsChild>
            <w:div w:id="1297761193">
              <w:marLeft w:val="0"/>
              <w:marRight w:val="0"/>
              <w:marTop w:val="0"/>
              <w:marBottom w:val="0"/>
              <w:divBdr>
                <w:top w:val="none" w:sz="0" w:space="0" w:color="auto"/>
                <w:left w:val="none" w:sz="0" w:space="0" w:color="auto"/>
                <w:bottom w:val="none" w:sz="0" w:space="0" w:color="auto"/>
                <w:right w:val="none" w:sz="0" w:space="0" w:color="auto"/>
              </w:divBdr>
              <w:divsChild>
                <w:div w:id="1027410553">
                  <w:marLeft w:val="0"/>
                  <w:marRight w:val="0"/>
                  <w:marTop w:val="0"/>
                  <w:marBottom w:val="0"/>
                  <w:divBdr>
                    <w:top w:val="none" w:sz="0" w:space="0" w:color="auto"/>
                    <w:left w:val="none" w:sz="0" w:space="0" w:color="auto"/>
                    <w:bottom w:val="none" w:sz="0" w:space="0" w:color="auto"/>
                    <w:right w:val="none" w:sz="0" w:space="0" w:color="auto"/>
                  </w:divBdr>
                  <w:divsChild>
                    <w:div w:id="317080224">
                      <w:marLeft w:val="0"/>
                      <w:marRight w:val="0"/>
                      <w:marTop w:val="0"/>
                      <w:marBottom w:val="0"/>
                      <w:divBdr>
                        <w:top w:val="none" w:sz="0" w:space="0" w:color="auto"/>
                        <w:left w:val="none" w:sz="0" w:space="0" w:color="auto"/>
                        <w:bottom w:val="none" w:sz="0" w:space="0" w:color="auto"/>
                        <w:right w:val="none" w:sz="0" w:space="0" w:color="auto"/>
                      </w:divBdr>
                      <w:divsChild>
                        <w:div w:id="694768716">
                          <w:marLeft w:val="-180"/>
                          <w:marRight w:val="-180"/>
                          <w:marTop w:val="0"/>
                          <w:marBottom w:val="0"/>
                          <w:divBdr>
                            <w:top w:val="none" w:sz="0" w:space="0" w:color="auto"/>
                            <w:left w:val="none" w:sz="0" w:space="0" w:color="auto"/>
                            <w:bottom w:val="none" w:sz="0" w:space="0" w:color="auto"/>
                            <w:right w:val="none" w:sz="0" w:space="0" w:color="auto"/>
                          </w:divBdr>
                          <w:divsChild>
                            <w:div w:id="193813051">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 w:id="1265069063">
                      <w:marLeft w:val="0"/>
                      <w:marRight w:val="0"/>
                      <w:marTop w:val="0"/>
                      <w:marBottom w:val="150"/>
                      <w:divBdr>
                        <w:top w:val="none" w:sz="0" w:space="0" w:color="auto"/>
                        <w:left w:val="none" w:sz="0" w:space="0" w:color="auto"/>
                        <w:bottom w:val="none" w:sz="0" w:space="0" w:color="auto"/>
                        <w:right w:val="none" w:sz="0" w:space="0" w:color="auto"/>
                      </w:divBdr>
                      <w:divsChild>
                        <w:div w:id="1501699423">
                          <w:marLeft w:val="0"/>
                          <w:marRight w:val="0"/>
                          <w:marTop w:val="0"/>
                          <w:marBottom w:val="0"/>
                          <w:divBdr>
                            <w:top w:val="single" w:sz="6" w:space="0" w:color="DDDDDD"/>
                            <w:left w:val="single" w:sz="6" w:space="0" w:color="DDDDDD"/>
                            <w:bottom w:val="single" w:sz="6" w:space="0" w:color="DDDDDD"/>
                            <w:right w:val="single" w:sz="6" w:space="0" w:color="DDDDDD"/>
                          </w:divBdr>
                          <w:divsChild>
                            <w:div w:id="1402100079">
                              <w:marLeft w:val="0"/>
                              <w:marRight w:val="0"/>
                              <w:marTop w:val="0"/>
                              <w:marBottom w:val="0"/>
                              <w:divBdr>
                                <w:top w:val="none" w:sz="0" w:space="0" w:color="auto"/>
                                <w:left w:val="none" w:sz="0" w:space="0" w:color="auto"/>
                                <w:bottom w:val="none" w:sz="0" w:space="0" w:color="auto"/>
                                <w:right w:val="none" w:sz="0" w:space="0" w:color="auto"/>
                              </w:divBdr>
                              <w:divsChild>
                                <w:div w:id="912007753">
                                  <w:marLeft w:val="0"/>
                                  <w:marRight w:val="0"/>
                                  <w:marTop w:val="0"/>
                                  <w:marBottom w:val="0"/>
                                  <w:divBdr>
                                    <w:top w:val="none" w:sz="0" w:space="0" w:color="auto"/>
                                    <w:left w:val="none" w:sz="0" w:space="0" w:color="auto"/>
                                    <w:bottom w:val="none" w:sz="0" w:space="0" w:color="auto"/>
                                    <w:right w:val="none" w:sz="0" w:space="0" w:color="auto"/>
                                  </w:divBdr>
                                </w:div>
                              </w:divsChild>
                            </w:div>
                            <w:div w:id="745417653">
                              <w:marLeft w:val="0"/>
                              <w:marRight w:val="0"/>
                              <w:marTop w:val="0"/>
                              <w:marBottom w:val="0"/>
                              <w:divBdr>
                                <w:top w:val="none" w:sz="0" w:space="0" w:color="auto"/>
                                <w:left w:val="none" w:sz="0" w:space="0" w:color="auto"/>
                                <w:bottom w:val="none" w:sz="0" w:space="0" w:color="auto"/>
                                <w:right w:val="none" w:sz="0" w:space="0" w:color="auto"/>
                              </w:divBdr>
                            </w:div>
                            <w:div w:id="1845975250">
                              <w:marLeft w:val="0"/>
                              <w:marRight w:val="0"/>
                              <w:marTop w:val="0"/>
                              <w:marBottom w:val="0"/>
                              <w:divBdr>
                                <w:top w:val="none" w:sz="0" w:space="0" w:color="auto"/>
                                <w:left w:val="none" w:sz="0" w:space="0" w:color="auto"/>
                                <w:bottom w:val="none" w:sz="0" w:space="0" w:color="auto"/>
                                <w:right w:val="none" w:sz="0" w:space="0" w:color="auto"/>
                              </w:divBdr>
                              <w:divsChild>
                                <w:div w:id="1498956340">
                                  <w:marLeft w:val="0"/>
                                  <w:marRight w:val="0"/>
                                  <w:marTop w:val="0"/>
                                  <w:marBottom w:val="0"/>
                                  <w:divBdr>
                                    <w:top w:val="none" w:sz="0" w:space="0" w:color="auto"/>
                                    <w:left w:val="none" w:sz="0" w:space="0" w:color="auto"/>
                                    <w:bottom w:val="none" w:sz="0" w:space="0" w:color="auto"/>
                                    <w:right w:val="none" w:sz="0" w:space="0" w:color="auto"/>
                                  </w:divBdr>
                                </w:div>
                              </w:divsChild>
                            </w:div>
                            <w:div w:id="437412473">
                              <w:marLeft w:val="0"/>
                              <w:marRight w:val="0"/>
                              <w:marTop w:val="0"/>
                              <w:marBottom w:val="0"/>
                              <w:divBdr>
                                <w:top w:val="none" w:sz="0" w:space="0" w:color="auto"/>
                                <w:left w:val="none" w:sz="0" w:space="0" w:color="auto"/>
                                <w:bottom w:val="none" w:sz="0" w:space="0" w:color="auto"/>
                                <w:right w:val="none" w:sz="0" w:space="0" w:color="auto"/>
                              </w:divBdr>
                            </w:div>
                            <w:div w:id="2054188668">
                              <w:marLeft w:val="0"/>
                              <w:marRight w:val="0"/>
                              <w:marTop w:val="0"/>
                              <w:marBottom w:val="0"/>
                              <w:divBdr>
                                <w:top w:val="none" w:sz="0" w:space="0" w:color="auto"/>
                                <w:left w:val="none" w:sz="0" w:space="0" w:color="auto"/>
                                <w:bottom w:val="none" w:sz="0" w:space="0" w:color="auto"/>
                                <w:right w:val="none" w:sz="0" w:space="0" w:color="auto"/>
                              </w:divBdr>
                              <w:divsChild>
                                <w:div w:id="1662468120">
                                  <w:marLeft w:val="0"/>
                                  <w:marRight w:val="0"/>
                                  <w:marTop w:val="0"/>
                                  <w:marBottom w:val="0"/>
                                  <w:divBdr>
                                    <w:top w:val="none" w:sz="0" w:space="0" w:color="auto"/>
                                    <w:left w:val="none" w:sz="0" w:space="0" w:color="auto"/>
                                    <w:bottom w:val="none" w:sz="0" w:space="0" w:color="auto"/>
                                    <w:right w:val="none" w:sz="0" w:space="0" w:color="auto"/>
                                  </w:divBdr>
                                </w:div>
                              </w:divsChild>
                            </w:div>
                            <w:div w:id="823083721">
                              <w:marLeft w:val="0"/>
                              <w:marRight w:val="0"/>
                              <w:marTop w:val="0"/>
                              <w:marBottom w:val="0"/>
                              <w:divBdr>
                                <w:top w:val="none" w:sz="0" w:space="0" w:color="auto"/>
                                <w:left w:val="none" w:sz="0" w:space="0" w:color="auto"/>
                                <w:bottom w:val="none" w:sz="0" w:space="0" w:color="auto"/>
                                <w:right w:val="none" w:sz="0" w:space="0" w:color="auto"/>
                              </w:divBdr>
                            </w:div>
                            <w:div w:id="1258292816">
                              <w:marLeft w:val="0"/>
                              <w:marRight w:val="0"/>
                              <w:marTop w:val="0"/>
                              <w:marBottom w:val="0"/>
                              <w:divBdr>
                                <w:top w:val="none" w:sz="0" w:space="0" w:color="auto"/>
                                <w:left w:val="none" w:sz="0" w:space="0" w:color="auto"/>
                                <w:bottom w:val="none" w:sz="0" w:space="0" w:color="auto"/>
                                <w:right w:val="none" w:sz="0" w:space="0" w:color="auto"/>
                              </w:divBdr>
                              <w:divsChild>
                                <w:div w:id="1029793010">
                                  <w:marLeft w:val="0"/>
                                  <w:marRight w:val="0"/>
                                  <w:marTop w:val="0"/>
                                  <w:marBottom w:val="0"/>
                                  <w:divBdr>
                                    <w:top w:val="none" w:sz="0" w:space="0" w:color="auto"/>
                                    <w:left w:val="none" w:sz="0" w:space="0" w:color="auto"/>
                                    <w:bottom w:val="none" w:sz="0" w:space="0" w:color="auto"/>
                                    <w:right w:val="none" w:sz="0" w:space="0" w:color="auto"/>
                                  </w:divBdr>
                                </w:div>
                              </w:divsChild>
                            </w:div>
                            <w:div w:id="820586520">
                              <w:marLeft w:val="0"/>
                              <w:marRight w:val="0"/>
                              <w:marTop w:val="0"/>
                              <w:marBottom w:val="0"/>
                              <w:divBdr>
                                <w:top w:val="none" w:sz="0" w:space="0" w:color="auto"/>
                                <w:left w:val="none" w:sz="0" w:space="0" w:color="auto"/>
                                <w:bottom w:val="none" w:sz="0" w:space="0" w:color="auto"/>
                                <w:right w:val="none" w:sz="0" w:space="0" w:color="auto"/>
                              </w:divBdr>
                            </w:div>
                            <w:div w:id="1548759757">
                              <w:marLeft w:val="0"/>
                              <w:marRight w:val="0"/>
                              <w:marTop w:val="0"/>
                              <w:marBottom w:val="0"/>
                              <w:divBdr>
                                <w:top w:val="none" w:sz="0" w:space="0" w:color="auto"/>
                                <w:left w:val="none" w:sz="0" w:space="0" w:color="auto"/>
                                <w:bottom w:val="none" w:sz="0" w:space="0" w:color="auto"/>
                                <w:right w:val="none" w:sz="0" w:space="0" w:color="auto"/>
                              </w:divBdr>
                              <w:divsChild>
                                <w:div w:id="792290387">
                                  <w:marLeft w:val="0"/>
                                  <w:marRight w:val="0"/>
                                  <w:marTop w:val="0"/>
                                  <w:marBottom w:val="0"/>
                                  <w:divBdr>
                                    <w:top w:val="none" w:sz="0" w:space="0" w:color="auto"/>
                                    <w:left w:val="none" w:sz="0" w:space="0" w:color="auto"/>
                                    <w:bottom w:val="none" w:sz="0" w:space="0" w:color="auto"/>
                                    <w:right w:val="none" w:sz="0" w:space="0" w:color="auto"/>
                                  </w:divBdr>
                                </w:div>
                              </w:divsChild>
                            </w:div>
                            <w:div w:id="2024739429">
                              <w:marLeft w:val="0"/>
                              <w:marRight w:val="0"/>
                              <w:marTop w:val="0"/>
                              <w:marBottom w:val="0"/>
                              <w:divBdr>
                                <w:top w:val="none" w:sz="0" w:space="0" w:color="auto"/>
                                <w:left w:val="none" w:sz="0" w:space="0" w:color="auto"/>
                                <w:bottom w:val="none" w:sz="0" w:space="0" w:color="auto"/>
                                <w:right w:val="none" w:sz="0" w:space="0" w:color="auto"/>
                              </w:divBdr>
                            </w:div>
                            <w:div w:id="1609268536">
                              <w:marLeft w:val="0"/>
                              <w:marRight w:val="0"/>
                              <w:marTop w:val="0"/>
                              <w:marBottom w:val="0"/>
                              <w:divBdr>
                                <w:top w:val="none" w:sz="0" w:space="0" w:color="auto"/>
                                <w:left w:val="none" w:sz="0" w:space="0" w:color="auto"/>
                                <w:bottom w:val="none" w:sz="0" w:space="0" w:color="auto"/>
                                <w:right w:val="none" w:sz="0" w:space="0" w:color="auto"/>
                              </w:divBdr>
                              <w:divsChild>
                                <w:div w:id="751051634">
                                  <w:marLeft w:val="0"/>
                                  <w:marRight w:val="0"/>
                                  <w:marTop w:val="0"/>
                                  <w:marBottom w:val="0"/>
                                  <w:divBdr>
                                    <w:top w:val="none" w:sz="0" w:space="0" w:color="auto"/>
                                    <w:left w:val="none" w:sz="0" w:space="0" w:color="auto"/>
                                    <w:bottom w:val="none" w:sz="0" w:space="0" w:color="auto"/>
                                    <w:right w:val="none" w:sz="0" w:space="0" w:color="auto"/>
                                  </w:divBdr>
                                </w:div>
                              </w:divsChild>
                            </w:div>
                            <w:div w:id="51394658">
                              <w:marLeft w:val="0"/>
                              <w:marRight w:val="0"/>
                              <w:marTop w:val="0"/>
                              <w:marBottom w:val="0"/>
                              <w:divBdr>
                                <w:top w:val="none" w:sz="0" w:space="0" w:color="auto"/>
                                <w:left w:val="none" w:sz="0" w:space="0" w:color="auto"/>
                                <w:bottom w:val="none" w:sz="0" w:space="0" w:color="auto"/>
                                <w:right w:val="none" w:sz="0" w:space="0" w:color="auto"/>
                              </w:divBdr>
                            </w:div>
                            <w:div w:id="978074325">
                              <w:marLeft w:val="0"/>
                              <w:marRight w:val="0"/>
                              <w:marTop w:val="0"/>
                              <w:marBottom w:val="0"/>
                              <w:divBdr>
                                <w:top w:val="none" w:sz="0" w:space="0" w:color="auto"/>
                                <w:left w:val="none" w:sz="0" w:space="0" w:color="auto"/>
                                <w:bottom w:val="none" w:sz="0" w:space="0" w:color="auto"/>
                                <w:right w:val="none" w:sz="0" w:space="0" w:color="auto"/>
                              </w:divBdr>
                              <w:divsChild>
                                <w:div w:id="439837014">
                                  <w:marLeft w:val="0"/>
                                  <w:marRight w:val="0"/>
                                  <w:marTop w:val="0"/>
                                  <w:marBottom w:val="0"/>
                                  <w:divBdr>
                                    <w:top w:val="none" w:sz="0" w:space="0" w:color="auto"/>
                                    <w:left w:val="none" w:sz="0" w:space="0" w:color="auto"/>
                                    <w:bottom w:val="none" w:sz="0" w:space="0" w:color="auto"/>
                                    <w:right w:val="none" w:sz="0" w:space="0" w:color="auto"/>
                                  </w:divBdr>
                                </w:div>
                              </w:divsChild>
                            </w:div>
                            <w:div w:id="309675754">
                              <w:marLeft w:val="0"/>
                              <w:marRight w:val="0"/>
                              <w:marTop w:val="0"/>
                              <w:marBottom w:val="0"/>
                              <w:divBdr>
                                <w:top w:val="none" w:sz="0" w:space="0" w:color="auto"/>
                                <w:left w:val="none" w:sz="0" w:space="0" w:color="auto"/>
                                <w:bottom w:val="none" w:sz="0" w:space="0" w:color="auto"/>
                                <w:right w:val="none" w:sz="0" w:space="0" w:color="auto"/>
                              </w:divBdr>
                            </w:div>
                            <w:div w:id="1039549521">
                              <w:marLeft w:val="0"/>
                              <w:marRight w:val="0"/>
                              <w:marTop w:val="0"/>
                              <w:marBottom w:val="0"/>
                              <w:divBdr>
                                <w:top w:val="none" w:sz="0" w:space="0" w:color="auto"/>
                                <w:left w:val="none" w:sz="0" w:space="0" w:color="auto"/>
                                <w:bottom w:val="none" w:sz="0" w:space="0" w:color="auto"/>
                                <w:right w:val="none" w:sz="0" w:space="0" w:color="auto"/>
                              </w:divBdr>
                              <w:divsChild>
                                <w:div w:id="610161434">
                                  <w:marLeft w:val="0"/>
                                  <w:marRight w:val="0"/>
                                  <w:marTop w:val="0"/>
                                  <w:marBottom w:val="0"/>
                                  <w:divBdr>
                                    <w:top w:val="none" w:sz="0" w:space="0" w:color="auto"/>
                                    <w:left w:val="none" w:sz="0" w:space="0" w:color="auto"/>
                                    <w:bottom w:val="none" w:sz="0" w:space="0" w:color="auto"/>
                                    <w:right w:val="none" w:sz="0" w:space="0" w:color="auto"/>
                                  </w:divBdr>
                                </w:div>
                              </w:divsChild>
                            </w:div>
                            <w:div w:id="1980839548">
                              <w:marLeft w:val="0"/>
                              <w:marRight w:val="0"/>
                              <w:marTop w:val="0"/>
                              <w:marBottom w:val="0"/>
                              <w:divBdr>
                                <w:top w:val="none" w:sz="0" w:space="0" w:color="auto"/>
                                <w:left w:val="none" w:sz="0" w:space="0" w:color="auto"/>
                                <w:bottom w:val="none" w:sz="0" w:space="0" w:color="auto"/>
                                <w:right w:val="none" w:sz="0" w:space="0" w:color="auto"/>
                              </w:divBdr>
                            </w:div>
                            <w:div w:id="1675691907">
                              <w:marLeft w:val="0"/>
                              <w:marRight w:val="0"/>
                              <w:marTop w:val="0"/>
                              <w:marBottom w:val="0"/>
                              <w:divBdr>
                                <w:top w:val="none" w:sz="0" w:space="0" w:color="auto"/>
                                <w:left w:val="none" w:sz="0" w:space="0" w:color="auto"/>
                                <w:bottom w:val="none" w:sz="0" w:space="0" w:color="auto"/>
                                <w:right w:val="none" w:sz="0" w:space="0" w:color="auto"/>
                              </w:divBdr>
                              <w:divsChild>
                                <w:div w:id="1443453891">
                                  <w:marLeft w:val="0"/>
                                  <w:marRight w:val="0"/>
                                  <w:marTop w:val="0"/>
                                  <w:marBottom w:val="0"/>
                                  <w:divBdr>
                                    <w:top w:val="none" w:sz="0" w:space="0" w:color="auto"/>
                                    <w:left w:val="none" w:sz="0" w:space="0" w:color="auto"/>
                                    <w:bottom w:val="none" w:sz="0" w:space="0" w:color="auto"/>
                                    <w:right w:val="none" w:sz="0" w:space="0" w:color="auto"/>
                                  </w:divBdr>
                                </w:div>
                              </w:divsChild>
                            </w:div>
                            <w:div w:id="821625857">
                              <w:marLeft w:val="0"/>
                              <w:marRight w:val="0"/>
                              <w:marTop w:val="0"/>
                              <w:marBottom w:val="0"/>
                              <w:divBdr>
                                <w:top w:val="none" w:sz="0" w:space="0" w:color="auto"/>
                                <w:left w:val="none" w:sz="0" w:space="0" w:color="auto"/>
                                <w:bottom w:val="none" w:sz="0" w:space="0" w:color="auto"/>
                                <w:right w:val="none" w:sz="0" w:space="0" w:color="auto"/>
                              </w:divBdr>
                            </w:div>
                            <w:div w:id="1884099675">
                              <w:marLeft w:val="0"/>
                              <w:marRight w:val="0"/>
                              <w:marTop w:val="0"/>
                              <w:marBottom w:val="0"/>
                              <w:divBdr>
                                <w:top w:val="none" w:sz="0" w:space="0" w:color="auto"/>
                                <w:left w:val="none" w:sz="0" w:space="0" w:color="auto"/>
                                <w:bottom w:val="none" w:sz="0" w:space="0" w:color="auto"/>
                                <w:right w:val="none" w:sz="0" w:space="0" w:color="auto"/>
                              </w:divBdr>
                              <w:divsChild>
                                <w:div w:id="729890920">
                                  <w:marLeft w:val="0"/>
                                  <w:marRight w:val="0"/>
                                  <w:marTop w:val="0"/>
                                  <w:marBottom w:val="0"/>
                                  <w:divBdr>
                                    <w:top w:val="none" w:sz="0" w:space="0" w:color="auto"/>
                                    <w:left w:val="none" w:sz="0" w:space="0" w:color="auto"/>
                                    <w:bottom w:val="none" w:sz="0" w:space="0" w:color="auto"/>
                                    <w:right w:val="none" w:sz="0" w:space="0" w:color="auto"/>
                                  </w:divBdr>
                                </w:div>
                              </w:divsChild>
                            </w:div>
                            <w:div w:id="34695185">
                              <w:marLeft w:val="0"/>
                              <w:marRight w:val="0"/>
                              <w:marTop w:val="0"/>
                              <w:marBottom w:val="0"/>
                              <w:divBdr>
                                <w:top w:val="none" w:sz="0" w:space="0" w:color="auto"/>
                                <w:left w:val="none" w:sz="0" w:space="0" w:color="auto"/>
                                <w:bottom w:val="none" w:sz="0" w:space="0" w:color="auto"/>
                                <w:right w:val="none" w:sz="0" w:space="0" w:color="auto"/>
                              </w:divBdr>
                            </w:div>
                            <w:div w:id="1102267610">
                              <w:marLeft w:val="0"/>
                              <w:marRight w:val="0"/>
                              <w:marTop w:val="0"/>
                              <w:marBottom w:val="0"/>
                              <w:divBdr>
                                <w:top w:val="none" w:sz="0" w:space="0" w:color="auto"/>
                                <w:left w:val="none" w:sz="0" w:space="0" w:color="auto"/>
                                <w:bottom w:val="none" w:sz="0" w:space="0" w:color="auto"/>
                                <w:right w:val="none" w:sz="0" w:space="0" w:color="auto"/>
                              </w:divBdr>
                              <w:divsChild>
                                <w:div w:id="2053340477">
                                  <w:marLeft w:val="0"/>
                                  <w:marRight w:val="0"/>
                                  <w:marTop w:val="0"/>
                                  <w:marBottom w:val="0"/>
                                  <w:divBdr>
                                    <w:top w:val="none" w:sz="0" w:space="0" w:color="auto"/>
                                    <w:left w:val="none" w:sz="0" w:space="0" w:color="auto"/>
                                    <w:bottom w:val="none" w:sz="0" w:space="0" w:color="auto"/>
                                    <w:right w:val="none" w:sz="0" w:space="0" w:color="auto"/>
                                  </w:divBdr>
                                </w:div>
                              </w:divsChild>
                            </w:div>
                            <w:div w:id="157308065">
                              <w:marLeft w:val="0"/>
                              <w:marRight w:val="0"/>
                              <w:marTop w:val="0"/>
                              <w:marBottom w:val="0"/>
                              <w:divBdr>
                                <w:top w:val="none" w:sz="0" w:space="0" w:color="auto"/>
                                <w:left w:val="none" w:sz="0" w:space="0" w:color="auto"/>
                                <w:bottom w:val="none" w:sz="0" w:space="0" w:color="auto"/>
                                <w:right w:val="none" w:sz="0" w:space="0" w:color="auto"/>
                              </w:divBdr>
                            </w:div>
                            <w:div w:id="1475295374">
                              <w:marLeft w:val="0"/>
                              <w:marRight w:val="0"/>
                              <w:marTop w:val="0"/>
                              <w:marBottom w:val="0"/>
                              <w:divBdr>
                                <w:top w:val="none" w:sz="0" w:space="0" w:color="auto"/>
                                <w:left w:val="none" w:sz="0" w:space="0" w:color="auto"/>
                                <w:bottom w:val="none" w:sz="0" w:space="0" w:color="auto"/>
                                <w:right w:val="none" w:sz="0" w:space="0" w:color="auto"/>
                              </w:divBdr>
                              <w:divsChild>
                                <w:div w:id="848177377">
                                  <w:marLeft w:val="0"/>
                                  <w:marRight w:val="0"/>
                                  <w:marTop w:val="0"/>
                                  <w:marBottom w:val="0"/>
                                  <w:divBdr>
                                    <w:top w:val="none" w:sz="0" w:space="0" w:color="auto"/>
                                    <w:left w:val="none" w:sz="0" w:space="0" w:color="auto"/>
                                    <w:bottom w:val="none" w:sz="0" w:space="0" w:color="auto"/>
                                    <w:right w:val="none" w:sz="0" w:space="0" w:color="auto"/>
                                  </w:divBdr>
                                </w:div>
                              </w:divsChild>
                            </w:div>
                            <w:div w:id="111583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48281">
                      <w:marLeft w:val="0"/>
                      <w:marRight w:val="0"/>
                      <w:marTop w:val="0"/>
                      <w:marBottom w:val="0"/>
                      <w:divBdr>
                        <w:top w:val="none" w:sz="0" w:space="0" w:color="auto"/>
                        <w:left w:val="none" w:sz="0" w:space="0" w:color="auto"/>
                        <w:bottom w:val="none" w:sz="0" w:space="0" w:color="auto"/>
                        <w:right w:val="none" w:sz="0" w:space="0" w:color="auto"/>
                      </w:divBdr>
                      <w:divsChild>
                        <w:div w:id="1200780409">
                          <w:marLeft w:val="-180"/>
                          <w:marRight w:val="-180"/>
                          <w:marTop w:val="0"/>
                          <w:marBottom w:val="0"/>
                          <w:divBdr>
                            <w:top w:val="none" w:sz="0" w:space="0" w:color="auto"/>
                            <w:left w:val="none" w:sz="0" w:space="0" w:color="auto"/>
                            <w:bottom w:val="none" w:sz="0" w:space="0" w:color="auto"/>
                            <w:right w:val="none" w:sz="0" w:space="0" w:color="auto"/>
                          </w:divBdr>
                          <w:divsChild>
                            <w:div w:id="1606304614">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245571">
      <w:bodyDiv w:val="1"/>
      <w:marLeft w:val="0"/>
      <w:marRight w:val="0"/>
      <w:marTop w:val="0"/>
      <w:marBottom w:val="0"/>
      <w:divBdr>
        <w:top w:val="none" w:sz="0" w:space="0" w:color="auto"/>
        <w:left w:val="none" w:sz="0" w:space="0" w:color="auto"/>
        <w:bottom w:val="none" w:sz="0" w:space="0" w:color="auto"/>
        <w:right w:val="none" w:sz="0" w:space="0" w:color="auto"/>
      </w:divBdr>
      <w:divsChild>
        <w:div w:id="356275628">
          <w:marLeft w:val="0"/>
          <w:marRight w:val="0"/>
          <w:marTop w:val="0"/>
          <w:marBottom w:val="0"/>
          <w:divBdr>
            <w:top w:val="none" w:sz="0" w:space="15" w:color="DEDEDE"/>
            <w:left w:val="none" w:sz="0" w:space="23" w:color="DEDEDE"/>
            <w:bottom w:val="none" w:sz="0" w:space="15" w:color="DEDEDE"/>
            <w:right w:val="none" w:sz="0" w:space="23" w:color="DEDEDE"/>
          </w:divBdr>
          <w:divsChild>
            <w:div w:id="1503203935">
              <w:marLeft w:val="0"/>
              <w:marRight w:val="90"/>
              <w:marTop w:val="0"/>
              <w:marBottom w:val="0"/>
              <w:divBdr>
                <w:top w:val="none" w:sz="0" w:space="0" w:color="auto"/>
                <w:left w:val="none" w:sz="0" w:space="0" w:color="auto"/>
                <w:bottom w:val="none" w:sz="0" w:space="0" w:color="auto"/>
                <w:right w:val="none" w:sz="0" w:space="0" w:color="auto"/>
              </w:divBdr>
            </w:div>
            <w:div w:id="1136331977">
              <w:marLeft w:val="0"/>
              <w:marRight w:val="0"/>
              <w:marTop w:val="135"/>
              <w:marBottom w:val="0"/>
              <w:divBdr>
                <w:top w:val="none" w:sz="0" w:space="0" w:color="auto"/>
                <w:left w:val="none" w:sz="0" w:space="0" w:color="auto"/>
                <w:bottom w:val="none" w:sz="0" w:space="0" w:color="auto"/>
                <w:right w:val="none" w:sz="0" w:space="0" w:color="auto"/>
              </w:divBdr>
            </w:div>
          </w:divsChild>
        </w:div>
        <w:div w:id="1647776067">
          <w:marLeft w:val="0"/>
          <w:marRight w:val="0"/>
          <w:marTop w:val="0"/>
          <w:marBottom w:val="0"/>
          <w:divBdr>
            <w:top w:val="none" w:sz="0" w:space="0" w:color="auto"/>
            <w:left w:val="none" w:sz="0" w:space="0" w:color="auto"/>
            <w:bottom w:val="none" w:sz="0" w:space="0" w:color="auto"/>
            <w:right w:val="none" w:sz="0" w:space="0" w:color="auto"/>
          </w:divBdr>
          <w:divsChild>
            <w:div w:id="8917396">
              <w:marLeft w:val="0"/>
              <w:marRight w:val="0"/>
              <w:marTop w:val="0"/>
              <w:marBottom w:val="0"/>
              <w:divBdr>
                <w:top w:val="none" w:sz="0" w:space="0" w:color="auto"/>
                <w:left w:val="none" w:sz="0" w:space="0" w:color="auto"/>
                <w:bottom w:val="none" w:sz="0" w:space="0" w:color="auto"/>
                <w:right w:val="none" w:sz="0" w:space="0" w:color="auto"/>
              </w:divBdr>
              <w:divsChild>
                <w:div w:id="216941389">
                  <w:marLeft w:val="0"/>
                  <w:marRight w:val="0"/>
                  <w:marTop w:val="0"/>
                  <w:marBottom w:val="0"/>
                  <w:divBdr>
                    <w:top w:val="none" w:sz="0" w:space="0" w:color="auto"/>
                    <w:left w:val="none" w:sz="0" w:space="0" w:color="auto"/>
                    <w:bottom w:val="none" w:sz="0" w:space="0" w:color="auto"/>
                    <w:right w:val="none" w:sz="0" w:space="0" w:color="auto"/>
                  </w:divBdr>
                  <w:divsChild>
                    <w:div w:id="1062945760">
                      <w:marLeft w:val="0"/>
                      <w:marRight w:val="0"/>
                      <w:marTop w:val="0"/>
                      <w:marBottom w:val="0"/>
                      <w:divBdr>
                        <w:top w:val="none" w:sz="0" w:space="0" w:color="auto"/>
                        <w:left w:val="none" w:sz="0" w:space="0" w:color="auto"/>
                        <w:bottom w:val="none" w:sz="0" w:space="0" w:color="auto"/>
                        <w:right w:val="none" w:sz="0" w:space="0" w:color="auto"/>
                      </w:divBdr>
                      <w:divsChild>
                        <w:div w:id="735670108">
                          <w:marLeft w:val="-180"/>
                          <w:marRight w:val="-180"/>
                          <w:marTop w:val="0"/>
                          <w:marBottom w:val="0"/>
                          <w:divBdr>
                            <w:top w:val="none" w:sz="0" w:space="0" w:color="auto"/>
                            <w:left w:val="none" w:sz="0" w:space="0" w:color="auto"/>
                            <w:bottom w:val="none" w:sz="0" w:space="0" w:color="auto"/>
                            <w:right w:val="none" w:sz="0" w:space="0" w:color="auto"/>
                          </w:divBdr>
                          <w:divsChild>
                            <w:div w:id="1340817103">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 w:id="2073917321">
                      <w:marLeft w:val="0"/>
                      <w:marRight w:val="0"/>
                      <w:marTop w:val="0"/>
                      <w:marBottom w:val="150"/>
                      <w:divBdr>
                        <w:top w:val="none" w:sz="0" w:space="0" w:color="auto"/>
                        <w:left w:val="none" w:sz="0" w:space="0" w:color="auto"/>
                        <w:bottom w:val="none" w:sz="0" w:space="0" w:color="auto"/>
                        <w:right w:val="none" w:sz="0" w:space="0" w:color="auto"/>
                      </w:divBdr>
                      <w:divsChild>
                        <w:div w:id="1457673302">
                          <w:marLeft w:val="0"/>
                          <w:marRight w:val="0"/>
                          <w:marTop w:val="0"/>
                          <w:marBottom w:val="0"/>
                          <w:divBdr>
                            <w:top w:val="single" w:sz="6" w:space="0" w:color="DDDDDD"/>
                            <w:left w:val="single" w:sz="6" w:space="0" w:color="DDDDDD"/>
                            <w:bottom w:val="single" w:sz="6" w:space="0" w:color="DDDDDD"/>
                            <w:right w:val="single" w:sz="6" w:space="0" w:color="DDDDDD"/>
                          </w:divBdr>
                          <w:divsChild>
                            <w:div w:id="252445889">
                              <w:marLeft w:val="0"/>
                              <w:marRight w:val="0"/>
                              <w:marTop w:val="0"/>
                              <w:marBottom w:val="0"/>
                              <w:divBdr>
                                <w:top w:val="none" w:sz="0" w:space="0" w:color="auto"/>
                                <w:left w:val="none" w:sz="0" w:space="0" w:color="auto"/>
                                <w:bottom w:val="none" w:sz="0" w:space="0" w:color="auto"/>
                                <w:right w:val="none" w:sz="0" w:space="0" w:color="auto"/>
                              </w:divBdr>
                              <w:divsChild>
                                <w:div w:id="1708022344">
                                  <w:marLeft w:val="0"/>
                                  <w:marRight w:val="0"/>
                                  <w:marTop w:val="0"/>
                                  <w:marBottom w:val="0"/>
                                  <w:divBdr>
                                    <w:top w:val="none" w:sz="0" w:space="0" w:color="auto"/>
                                    <w:left w:val="none" w:sz="0" w:space="0" w:color="auto"/>
                                    <w:bottom w:val="none" w:sz="0" w:space="0" w:color="auto"/>
                                    <w:right w:val="none" w:sz="0" w:space="0" w:color="auto"/>
                                  </w:divBdr>
                                </w:div>
                              </w:divsChild>
                            </w:div>
                            <w:div w:id="1462722683">
                              <w:marLeft w:val="0"/>
                              <w:marRight w:val="0"/>
                              <w:marTop w:val="0"/>
                              <w:marBottom w:val="0"/>
                              <w:divBdr>
                                <w:top w:val="none" w:sz="0" w:space="0" w:color="auto"/>
                                <w:left w:val="none" w:sz="0" w:space="0" w:color="auto"/>
                                <w:bottom w:val="none" w:sz="0" w:space="0" w:color="auto"/>
                                <w:right w:val="none" w:sz="0" w:space="0" w:color="auto"/>
                              </w:divBdr>
                            </w:div>
                            <w:div w:id="1005668042">
                              <w:marLeft w:val="0"/>
                              <w:marRight w:val="0"/>
                              <w:marTop w:val="0"/>
                              <w:marBottom w:val="0"/>
                              <w:divBdr>
                                <w:top w:val="none" w:sz="0" w:space="0" w:color="auto"/>
                                <w:left w:val="none" w:sz="0" w:space="0" w:color="auto"/>
                                <w:bottom w:val="none" w:sz="0" w:space="0" w:color="auto"/>
                                <w:right w:val="none" w:sz="0" w:space="0" w:color="auto"/>
                              </w:divBdr>
                              <w:divsChild>
                                <w:div w:id="1674143833">
                                  <w:marLeft w:val="0"/>
                                  <w:marRight w:val="0"/>
                                  <w:marTop w:val="0"/>
                                  <w:marBottom w:val="0"/>
                                  <w:divBdr>
                                    <w:top w:val="none" w:sz="0" w:space="0" w:color="auto"/>
                                    <w:left w:val="none" w:sz="0" w:space="0" w:color="auto"/>
                                    <w:bottom w:val="none" w:sz="0" w:space="0" w:color="auto"/>
                                    <w:right w:val="none" w:sz="0" w:space="0" w:color="auto"/>
                                  </w:divBdr>
                                </w:div>
                              </w:divsChild>
                            </w:div>
                            <w:div w:id="1111709333">
                              <w:marLeft w:val="0"/>
                              <w:marRight w:val="0"/>
                              <w:marTop w:val="0"/>
                              <w:marBottom w:val="0"/>
                              <w:divBdr>
                                <w:top w:val="none" w:sz="0" w:space="0" w:color="auto"/>
                                <w:left w:val="none" w:sz="0" w:space="0" w:color="auto"/>
                                <w:bottom w:val="none" w:sz="0" w:space="0" w:color="auto"/>
                                <w:right w:val="none" w:sz="0" w:space="0" w:color="auto"/>
                              </w:divBdr>
                            </w:div>
                            <w:div w:id="1038091054">
                              <w:marLeft w:val="0"/>
                              <w:marRight w:val="0"/>
                              <w:marTop w:val="0"/>
                              <w:marBottom w:val="0"/>
                              <w:divBdr>
                                <w:top w:val="none" w:sz="0" w:space="0" w:color="auto"/>
                                <w:left w:val="none" w:sz="0" w:space="0" w:color="auto"/>
                                <w:bottom w:val="none" w:sz="0" w:space="0" w:color="auto"/>
                                <w:right w:val="none" w:sz="0" w:space="0" w:color="auto"/>
                              </w:divBdr>
                              <w:divsChild>
                                <w:div w:id="810177093">
                                  <w:marLeft w:val="0"/>
                                  <w:marRight w:val="0"/>
                                  <w:marTop w:val="0"/>
                                  <w:marBottom w:val="0"/>
                                  <w:divBdr>
                                    <w:top w:val="none" w:sz="0" w:space="0" w:color="auto"/>
                                    <w:left w:val="none" w:sz="0" w:space="0" w:color="auto"/>
                                    <w:bottom w:val="none" w:sz="0" w:space="0" w:color="auto"/>
                                    <w:right w:val="none" w:sz="0" w:space="0" w:color="auto"/>
                                  </w:divBdr>
                                </w:div>
                              </w:divsChild>
                            </w:div>
                            <w:div w:id="1954286489">
                              <w:marLeft w:val="0"/>
                              <w:marRight w:val="0"/>
                              <w:marTop w:val="0"/>
                              <w:marBottom w:val="0"/>
                              <w:divBdr>
                                <w:top w:val="none" w:sz="0" w:space="0" w:color="auto"/>
                                <w:left w:val="none" w:sz="0" w:space="0" w:color="auto"/>
                                <w:bottom w:val="none" w:sz="0" w:space="0" w:color="auto"/>
                                <w:right w:val="none" w:sz="0" w:space="0" w:color="auto"/>
                              </w:divBdr>
                            </w:div>
                            <w:div w:id="2105297539">
                              <w:marLeft w:val="0"/>
                              <w:marRight w:val="0"/>
                              <w:marTop w:val="0"/>
                              <w:marBottom w:val="0"/>
                              <w:divBdr>
                                <w:top w:val="none" w:sz="0" w:space="0" w:color="auto"/>
                                <w:left w:val="none" w:sz="0" w:space="0" w:color="auto"/>
                                <w:bottom w:val="none" w:sz="0" w:space="0" w:color="auto"/>
                                <w:right w:val="none" w:sz="0" w:space="0" w:color="auto"/>
                              </w:divBdr>
                              <w:divsChild>
                                <w:div w:id="2098363904">
                                  <w:marLeft w:val="0"/>
                                  <w:marRight w:val="0"/>
                                  <w:marTop w:val="0"/>
                                  <w:marBottom w:val="0"/>
                                  <w:divBdr>
                                    <w:top w:val="none" w:sz="0" w:space="0" w:color="auto"/>
                                    <w:left w:val="none" w:sz="0" w:space="0" w:color="auto"/>
                                    <w:bottom w:val="none" w:sz="0" w:space="0" w:color="auto"/>
                                    <w:right w:val="none" w:sz="0" w:space="0" w:color="auto"/>
                                  </w:divBdr>
                                </w:div>
                              </w:divsChild>
                            </w:div>
                            <w:div w:id="430469154">
                              <w:marLeft w:val="0"/>
                              <w:marRight w:val="0"/>
                              <w:marTop w:val="0"/>
                              <w:marBottom w:val="0"/>
                              <w:divBdr>
                                <w:top w:val="none" w:sz="0" w:space="0" w:color="auto"/>
                                <w:left w:val="none" w:sz="0" w:space="0" w:color="auto"/>
                                <w:bottom w:val="none" w:sz="0" w:space="0" w:color="auto"/>
                                <w:right w:val="none" w:sz="0" w:space="0" w:color="auto"/>
                              </w:divBdr>
                            </w:div>
                            <w:div w:id="1335719408">
                              <w:marLeft w:val="0"/>
                              <w:marRight w:val="0"/>
                              <w:marTop w:val="0"/>
                              <w:marBottom w:val="0"/>
                              <w:divBdr>
                                <w:top w:val="none" w:sz="0" w:space="0" w:color="auto"/>
                                <w:left w:val="none" w:sz="0" w:space="0" w:color="auto"/>
                                <w:bottom w:val="none" w:sz="0" w:space="0" w:color="auto"/>
                                <w:right w:val="none" w:sz="0" w:space="0" w:color="auto"/>
                              </w:divBdr>
                              <w:divsChild>
                                <w:div w:id="1748574522">
                                  <w:marLeft w:val="0"/>
                                  <w:marRight w:val="0"/>
                                  <w:marTop w:val="0"/>
                                  <w:marBottom w:val="0"/>
                                  <w:divBdr>
                                    <w:top w:val="none" w:sz="0" w:space="0" w:color="auto"/>
                                    <w:left w:val="none" w:sz="0" w:space="0" w:color="auto"/>
                                    <w:bottom w:val="none" w:sz="0" w:space="0" w:color="auto"/>
                                    <w:right w:val="none" w:sz="0" w:space="0" w:color="auto"/>
                                  </w:divBdr>
                                </w:div>
                              </w:divsChild>
                            </w:div>
                            <w:div w:id="583799391">
                              <w:marLeft w:val="0"/>
                              <w:marRight w:val="0"/>
                              <w:marTop w:val="0"/>
                              <w:marBottom w:val="0"/>
                              <w:divBdr>
                                <w:top w:val="none" w:sz="0" w:space="0" w:color="auto"/>
                                <w:left w:val="none" w:sz="0" w:space="0" w:color="auto"/>
                                <w:bottom w:val="none" w:sz="0" w:space="0" w:color="auto"/>
                                <w:right w:val="none" w:sz="0" w:space="0" w:color="auto"/>
                              </w:divBdr>
                            </w:div>
                            <w:div w:id="1259370734">
                              <w:marLeft w:val="0"/>
                              <w:marRight w:val="0"/>
                              <w:marTop w:val="0"/>
                              <w:marBottom w:val="0"/>
                              <w:divBdr>
                                <w:top w:val="none" w:sz="0" w:space="0" w:color="auto"/>
                                <w:left w:val="none" w:sz="0" w:space="0" w:color="auto"/>
                                <w:bottom w:val="none" w:sz="0" w:space="0" w:color="auto"/>
                                <w:right w:val="none" w:sz="0" w:space="0" w:color="auto"/>
                              </w:divBdr>
                              <w:divsChild>
                                <w:div w:id="1697732446">
                                  <w:marLeft w:val="0"/>
                                  <w:marRight w:val="0"/>
                                  <w:marTop w:val="0"/>
                                  <w:marBottom w:val="0"/>
                                  <w:divBdr>
                                    <w:top w:val="none" w:sz="0" w:space="0" w:color="auto"/>
                                    <w:left w:val="none" w:sz="0" w:space="0" w:color="auto"/>
                                    <w:bottom w:val="none" w:sz="0" w:space="0" w:color="auto"/>
                                    <w:right w:val="none" w:sz="0" w:space="0" w:color="auto"/>
                                  </w:divBdr>
                                </w:div>
                              </w:divsChild>
                            </w:div>
                            <w:div w:id="1687902328">
                              <w:marLeft w:val="0"/>
                              <w:marRight w:val="0"/>
                              <w:marTop w:val="0"/>
                              <w:marBottom w:val="0"/>
                              <w:divBdr>
                                <w:top w:val="none" w:sz="0" w:space="0" w:color="auto"/>
                                <w:left w:val="none" w:sz="0" w:space="0" w:color="auto"/>
                                <w:bottom w:val="none" w:sz="0" w:space="0" w:color="auto"/>
                                <w:right w:val="none" w:sz="0" w:space="0" w:color="auto"/>
                              </w:divBdr>
                            </w:div>
                            <w:div w:id="1206674791">
                              <w:marLeft w:val="0"/>
                              <w:marRight w:val="0"/>
                              <w:marTop w:val="0"/>
                              <w:marBottom w:val="0"/>
                              <w:divBdr>
                                <w:top w:val="none" w:sz="0" w:space="0" w:color="auto"/>
                                <w:left w:val="none" w:sz="0" w:space="0" w:color="auto"/>
                                <w:bottom w:val="none" w:sz="0" w:space="0" w:color="auto"/>
                                <w:right w:val="none" w:sz="0" w:space="0" w:color="auto"/>
                              </w:divBdr>
                              <w:divsChild>
                                <w:div w:id="60056558">
                                  <w:marLeft w:val="0"/>
                                  <w:marRight w:val="0"/>
                                  <w:marTop w:val="0"/>
                                  <w:marBottom w:val="0"/>
                                  <w:divBdr>
                                    <w:top w:val="none" w:sz="0" w:space="0" w:color="auto"/>
                                    <w:left w:val="none" w:sz="0" w:space="0" w:color="auto"/>
                                    <w:bottom w:val="none" w:sz="0" w:space="0" w:color="auto"/>
                                    <w:right w:val="none" w:sz="0" w:space="0" w:color="auto"/>
                                  </w:divBdr>
                                </w:div>
                              </w:divsChild>
                            </w:div>
                            <w:div w:id="1218471826">
                              <w:marLeft w:val="0"/>
                              <w:marRight w:val="0"/>
                              <w:marTop w:val="0"/>
                              <w:marBottom w:val="0"/>
                              <w:divBdr>
                                <w:top w:val="none" w:sz="0" w:space="0" w:color="auto"/>
                                <w:left w:val="none" w:sz="0" w:space="0" w:color="auto"/>
                                <w:bottom w:val="none" w:sz="0" w:space="0" w:color="auto"/>
                                <w:right w:val="none" w:sz="0" w:space="0" w:color="auto"/>
                              </w:divBdr>
                            </w:div>
                            <w:div w:id="1235165695">
                              <w:marLeft w:val="0"/>
                              <w:marRight w:val="0"/>
                              <w:marTop w:val="0"/>
                              <w:marBottom w:val="0"/>
                              <w:divBdr>
                                <w:top w:val="none" w:sz="0" w:space="0" w:color="auto"/>
                                <w:left w:val="none" w:sz="0" w:space="0" w:color="auto"/>
                                <w:bottom w:val="none" w:sz="0" w:space="0" w:color="auto"/>
                                <w:right w:val="none" w:sz="0" w:space="0" w:color="auto"/>
                              </w:divBdr>
                              <w:divsChild>
                                <w:div w:id="1844205546">
                                  <w:marLeft w:val="0"/>
                                  <w:marRight w:val="0"/>
                                  <w:marTop w:val="0"/>
                                  <w:marBottom w:val="0"/>
                                  <w:divBdr>
                                    <w:top w:val="none" w:sz="0" w:space="0" w:color="auto"/>
                                    <w:left w:val="none" w:sz="0" w:space="0" w:color="auto"/>
                                    <w:bottom w:val="none" w:sz="0" w:space="0" w:color="auto"/>
                                    <w:right w:val="none" w:sz="0" w:space="0" w:color="auto"/>
                                  </w:divBdr>
                                </w:div>
                              </w:divsChild>
                            </w:div>
                            <w:div w:id="858160006">
                              <w:marLeft w:val="0"/>
                              <w:marRight w:val="0"/>
                              <w:marTop w:val="0"/>
                              <w:marBottom w:val="0"/>
                              <w:divBdr>
                                <w:top w:val="none" w:sz="0" w:space="0" w:color="auto"/>
                                <w:left w:val="none" w:sz="0" w:space="0" w:color="auto"/>
                                <w:bottom w:val="none" w:sz="0" w:space="0" w:color="auto"/>
                                <w:right w:val="none" w:sz="0" w:space="0" w:color="auto"/>
                              </w:divBdr>
                            </w:div>
                            <w:div w:id="1425491617">
                              <w:marLeft w:val="0"/>
                              <w:marRight w:val="0"/>
                              <w:marTop w:val="0"/>
                              <w:marBottom w:val="0"/>
                              <w:divBdr>
                                <w:top w:val="none" w:sz="0" w:space="0" w:color="auto"/>
                                <w:left w:val="none" w:sz="0" w:space="0" w:color="auto"/>
                                <w:bottom w:val="none" w:sz="0" w:space="0" w:color="auto"/>
                                <w:right w:val="none" w:sz="0" w:space="0" w:color="auto"/>
                              </w:divBdr>
                              <w:divsChild>
                                <w:div w:id="2133160360">
                                  <w:marLeft w:val="0"/>
                                  <w:marRight w:val="0"/>
                                  <w:marTop w:val="0"/>
                                  <w:marBottom w:val="0"/>
                                  <w:divBdr>
                                    <w:top w:val="none" w:sz="0" w:space="0" w:color="auto"/>
                                    <w:left w:val="none" w:sz="0" w:space="0" w:color="auto"/>
                                    <w:bottom w:val="none" w:sz="0" w:space="0" w:color="auto"/>
                                    <w:right w:val="none" w:sz="0" w:space="0" w:color="auto"/>
                                  </w:divBdr>
                                </w:div>
                              </w:divsChild>
                            </w:div>
                            <w:div w:id="877201737">
                              <w:marLeft w:val="0"/>
                              <w:marRight w:val="0"/>
                              <w:marTop w:val="0"/>
                              <w:marBottom w:val="0"/>
                              <w:divBdr>
                                <w:top w:val="none" w:sz="0" w:space="0" w:color="auto"/>
                                <w:left w:val="none" w:sz="0" w:space="0" w:color="auto"/>
                                <w:bottom w:val="none" w:sz="0" w:space="0" w:color="auto"/>
                                <w:right w:val="none" w:sz="0" w:space="0" w:color="auto"/>
                              </w:divBdr>
                            </w:div>
                            <w:div w:id="148329457">
                              <w:marLeft w:val="0"/>
                              <w:marRight w:val="0"/>
                              <w:marTop w:val="0"/>
                              <w:marBottom w:val="0"/>
                              <w:divBdr>
                                <w:top w:val="none" w:sz="0" w:space="0" w:color="auto"/>
                                <w:left w:val="none" w:sz="0" w:space="0" w:color="auto"/>
                                <w:bottom w:val="none" w:sz="0" w:space="0" w:color="auto"/>
                                <w:right w:val="none" w:sz="0" w:space="0" w:color="auto"/>
                              </w:divBdr>
                              <w:divsChild>
                                <w:div w:id="1266620034">
                                  <w:marLeft w:val="0"/>
                                  <w:marRight w:val="0"/>
                                  <w:marTop w:val="0"/>
                                  <w:marBottom w:val="0"/>
                                  <w:divBdr>
                                    <w:top w:val="none" w:sz="0" w:space="0" w:color="auto"/>
                                    <w:left w:val="none" w:sz="0" w:space="0" w:color="auto"/>
                                    <w:bottom w:val="none" w:sz="0" w:space="0" w:color="auto"/>
                                    <w:right w:val="none" w:sz="0" w:space="0" w:color="auto"/>
                                  </w:divBdr>
                                </w:div>
                              </w:divsChild>
                            </w:div>
                            <w:div w:id="1820734043">
                              <w:marLeft w:val="0"/>
                              <w:marRight w:val="0"/>
                              <w:marTop w:val="0"/>
                              <w:marBottom w:val="0"/>
                              <w:divBdr>
                                <w:top w:val="none" w:sz="0" w:space="0" w:color="auto"/>
                                <w:left w:val="none" w:sz="0" w:space="0" w:color="auto"/>
                                <w:bottom w:val="none" w:sz="0" w:space="0" w:color="auto"/>
                                <w:right w:val="none" w:sz="0" w:space="0" w:color="auto"/>
                              </w:divBdr>
                            </w:div>
                            <w:div w:id="1224609183">
                              <w:marLeft w:val="0"/>
                              <w:marRight w:val="0"/>
                              <w:marTop w:val="0"/>
                              <w:marBottom w:val="0"/>
                              <w:divBdr>
                                <w:top w:val="none" w:sz="0" w:space="0" w:color="auto"/>
                                <w:left w:val="none" w:sz="0" w:space="0" w:color="auto"/>
                                <w:bottom w:val="none" w:sz="0" w:space="0" w:color="auto"/>
                                <w:right w:val="none" w:sz="0" w:space="0" w:color="auto"/>
                              </w:divBdr>
                              <w:divsChild>
                                <w:div w:id="1565097714">
                                  <w:marLeft w:val="0"/>
                                  <w:marRight w:val="0"/>
                                  <w:marTop w:val="0"/>
                                  <w:marBottom w:val="0"/>
                                  <w:divBdr>
                                    <w:top w:val="none" w:sz="0" w:space="0" w:color="auto"/>
                                    <w:left w:val="none" w:sz="0" w:space="0" w:color="auto"/>
                                    <w:bottom w:val="none" w:sz="0" w:space="0" w:color="auto"/>
                                    <w:right w:val="none" w:sz="0" w:space="0" w:color="auto"/>
                                  </w:divBdr>
                                </w:div>
                              </w:divsChild>
                            </w:div>
                            <w:div w:id="272518974">
                              <w:marLeft w:val="0"/>
                              <w:marRight w:val="0"/>
                              <w:marTop w:val="0"/>
                              <w:marBottom w:val="0"/>
                              <w:divBdr>
                                <w:top w:val="none" w:sz="0" w:space="0" w:color="auto"/>
                                <w:left w:val="none" w:sz="0" w:space="0" w:color="auto"/>
                                <w:bottom w:val="none" w:sz="0" w:space="0" w:color="auto"/>
                                <w:right w:val="none" w:sz="0" w:space="0" w:color="auto"/>
                              </w:divBdr>
                            </w:div>
                            <w:div w:id="1331643199">
                              <w:marLeft w:val="0"/>
                              <w:marRight w:val="0"/>
                              <w:marTop w:val="0"/>
                              <w:marBottom w:val="0"/>
                              <w:divBdr>
                                <w:top w:val="none" w:sz="0" w:space="0" w:color="auto"/>
                                <w:left w:val="none" w:sz="0" w:space="0" w:color="auto"/>
                                <w:bottom w:val="none" w:sz="0" w:space="0" w:color="auto"/>
                                <w:right w:val="none" w:sz="0" w:space="0" w:color="auto"/>
                              </w:divBdr>
                              <w:divsChild>
                                <w:div w:id="726802630">
                                  <w:marLeft w:val="0"/>
                                  <w:marRight w:val="0"/>
                                  <w:marTop w:val="0"/>
                                  <w:marBottom w:val="0"/>
                                  <w:divBdr>
                                    <w:top w:val="none" w:sz="0" w:space="0" w:color="auto"/>
                                    <w:left w:val="none" w:sz="0" w:space="0" w:color="auto"/>
                                    <w:bottom w:val="none" w:sz="0" w:space="0" w:color="auto"/>
                                    <w:right w:val="none" w:sz="0" w:space="0" w:color="auto"/>
                                  </w:divBdr>
                                </w:div>
                              </w:divsChild>
                            </w:div>
                            <w:div w:id="15654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52391">
                      <w:marLeft w:val="0"/>
                      <w:marRight w:val="0"/>
                      <w:marTop w:val="0"/>
                      <w:marBottom w:val="0"/>
                      <w:divBdr>
                        <w:top w:val="none" w:sz="0" w:space="0" w:color="auto"/>
                        <w:left w:val="none" w:sz="0" w:space="0" w:color="auto"/>
                        <w:bottom w:val="none" w:sz="0" w:space="0" w:color="auto"/>
                        <w:right w:val="none" w:sz="0" w:space="0" w:color="auto"/>
                      </w:divBdr>
                      <w:divsChild>
                        <w:div w:id="534932013">
                          <w:marLeft w:val="-180"/>
                          <w:marRight w:val="-180"/>
                          <w:marTop w:val="0"/>
                          <w:marBottom w:val="0"/>
                          <w:divBdr>
                            <w:top w:val="none" w:sz="0" w:space="0" w:color="auto"/>
                            <w:left w:val="none" w:sz="0" w:space="0" w:color="auto"/>
                            <w:bottom w:val="none" w:sz="0" w:space="0" w:color="auto"/>
                            <w:right w:val="none" w:sz="0" w:space="0" w:color="auto"/>
                          </w:divBdr>
                          <w:divsChild>
                            <w:div w:id="1548224827">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972032">
      <w:bodyDiv w:val="1"/>
      <w:marLeft w:val="0"/>
      <w:marRight w:val="0"/>
      <w:marTop w:val="0"/>
      <w:marBottom w:val="0"/>
      <w:divBdr>
        <w:top w:val="none" w:sz="0" w:space="0" w:color="auto"/>
        <w:left w:val="none" w:sz="0" w:space="0" w:color="auto"/>
        <w:bottom w:val="none" w:sz="0" w:space="0" w:color="auto"/>
        <w:right w:val="none" w:sz="0" w:space="0" w:color="auto"/>
      </w:divBdr>
      <w:divsChild>
        <w:div w:id="227309683">
          <w:marLeft w:val="0"/>
          <w:marRight w:val="0"/>
          <w:marTop w:val="0"/>
          <w:marBottom w:val="0"/>
          <w:divBdr>
            <w:top w:val="none" w:sz="0" w:space="15" w:color="DEDEDE"/>
            <w:left w:val="none" w:sz="0" w:space="23" w:color="DEDEDE"/>
            <w:bottom w:val="none" w:sz="0" w:space="15" w:color="DEDEDE"/>
            <w:right w:val="none" w:sz="0" w:space="23" w:color="DEDEDE"/>
          </w:divBdr>
          <w:divsChild>
            <w:div w:id="1150295004">
              <w:marLeft w:val="0"/>
              <w:marRight w:val="90"/>
              <w:marTop w:val="0"/>
              <w:marBottom w:val="0"/>
              <w:divBdr>
                <w:top w:val="none" w:sz="0" w:space="0" w:color="auto"/>
                <w:left w:val="none" w:sz="0" w:space="0" w:color="auto"/>
                <w:bottom w:val="none" w:sz="0" w:space="0" w:color="auto"/>
                <w:right w:val="none" w:sz="0" w:space="0" w:color="auto"/>
              </w:divBdr>
            </w:div>
            <w:div w:id="1452624912">
              <w:marLeft w:val="0"/>
              <w:marRight w:val="0"/>
              <w:marTop w:val="135"/>
              <w:marBottom w:val="0"/>
              <w:divBdr>
                <w:top w:val="none" w:sz="0" w:space="0" w:color="auto"/>
                <w:left w:val="none" w:sz="0" w:space="0" w:color="auto"/>
                <w:bottom w:val="none" w:sz="0" w:space="0" w:color="auto"/>
                <w:right w:val="none" w:sz="0" w:space="0" w:color="auto"/>
              </w:divBdr>
            </w:div>
          </w:divsChild>
        </w:div>
        <w:div w:id="55518774">
          <w:marLeft w:val="0"/>
          <w:marRight w:val="0"/>
          <w:marTop w:val="0"/>
          <w:marBottom w:val="0"/>
          <w:divBdr>
            <w:top w:val="none" w:sz="0" w:space="0" w:color="auto"/>
            <w:left w:val="none" w:sz="0" w:space="0" w:color="auto"/>
            <w:bottom w:val="none" w:sz="0" w:space="0" w:color="auto"/>
            <w:right w:val="none" w:sz="0" w:space="0" w:color="auto"/>
          </w:divBdr>
          <w:divsChild>
            <w:div w:id="86271317">
              <w:marLeft w:val="0"/>
              <w:marRight w:val="0"/>
              <w:marTop w:val="0"/>
              <w:marBottom w:val="0"/>
              <w:divBdr>
                <w:top w:val="none" w:sz="0" w:space="0" w:color="auto"/>
                <w:left w:val="none" w:sz="0" w:space="0" w:color="auto"/>
                <w:bottom w:val="none" w:sz="0" w:space="0" w:color="auto"/>
                <w:right w:val="none" w:sz="0" w:space="0" w:color="auto"/>
              </w:divBdr>
              <w:divsChild>
                <w:div w:id="148596533">
                  <w:marLeft w:val="0"/>
                  <w:marRight w:val="0"/>
                  <w:marTop w:val="0"/>
                  <w:marBottom w:val="0"/>
                  <w:divBdr>
                    <w:top w:val="none" w:sz="0" w:space="0" w:color="auto"/>
                    <w:left w:val="none" w:sz="0" w:space="0" w:color="auto"/>
                    <w:bottom w:val="none" w:sz="0" w:space="0" w:color="auto"/>
                    <w:right w:val="none" w:sz="0" w:space="0" w:color="auto"/>
                  </w:divBdr>
                  <w:divsChild>
                    <w:div w:id="215047276">
                      <w:marLeft w:val="0"/>
                      <w:marRight w:val="0"/>
                      <w:marTop w:val="0"/>
                      <w:marBottom w:val="0"/>
                      <w:divBdr>
                        <w:top w:val="none" w:sz="0" w:space="0" w:color="auto"/>
                        <w:left w:val="none" w:sz="0" w:space="0" w:color="auto"/>
                        <w:bottom w:val="none" w:sz="0" w:space="0" w:color="auto"/>
                        <w:right w:val="none" w:sz="0" w:space="0" w:color="auto"/>
                      </w:divBdr>
                      <w:divsChild>
                        <w:div w:id="1516194211">
                          <w:marLeft w:val="-180"/>
                          <w:marRight w:val="-180"/>
                          <w:marTop w:val="0"/>
                          <w:marBottom w:val="0"/>
                          <w:divBdr>
                            <w:top w:val="none" w:sz="0" w:space="0" w:color="auto"/>
                            <w:left w:val="none" w:sz="0" w:space="0" w:color="auto"/>
                            <w:bottom w:val="none" w:sz="0" w:space="0" w:color="auto"/>
                            <w:right w:val="none" w:sz="0" w:space="0" w:color="auto"/>
                          </w:divBdr>
                          <w:divsChild>
                            <w:div w:id="31467271">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 w:id="920406685">
                      <w:marLeft w:val="0"/>
                      <w:marRight w:val="0"/>
                      <w:marTop w:val="0"/>
                      <w:marBottom w:val="150"/>
                      <w:divBdr>
                        <w:top w:val="none" w:sz="0" w:space="0" w:color="auto"/>
                        <w:left w:val="none" w:sz="0" w:space="0" w:color="auto"/>
                        <w:bottom w:val="none" w:sz="0" w:space="0" w:color="auto"/>
                        <w:right w:val="none" w:sz="0" w:space="0" w:color="auto"/>
                      </w:divBdr>
                      <w:divsChild>
                        <w:div w:id="599458397">
                          <w:marLeft w:val="0"/>
                          <w:marRight w:val="0"/>
                          <w:marTop w:val="0"/>
                          <w:marBottom w:val="0"/>
                          <w:divBdr>
                            <w:top w:val="single" w:sz="6" w:space="0" w:color="DDDDDD"/>
                            <w:left w:val="single" w:sz="6" w:space="0" w:color="DDDDDD"/>
                            <w:bottom w:val="single" w:sz="6" w:space="0" w:color="DDDDDD"/>
                            <w:right w:val="single" w:sz="6" w:space="0" w:color="DDDDDD"/>
                          </w:divBdr>
                          <w:divsChild>
                            <w:div w:id="1084567938">
                              <w:marLeft w:val="0"/>
                              <w:marRight w:val="0"/>
                              <w:marTop w:val="0"/>
                              <w:marBottom w:val="0"/>
                              <w:divBdr>
                                <w:top w:val="none" w:sz="0" w:space="0" w:color="auto"/>
                                <w:left w:val="none" w:sz="0" w:space="0" w:color="auto"/>
                                <w:bottom w:val="none" w:sz="0" w:space="0" w:color="auto"/>
                                <w:right w:val="none" w:sz="0" w:space="0" w:color="auto"/>
                              </w:divBdr>
                              <w:divsChild>
                                <w:div w:id="583026107">
                                  <w:marLeft w:val="0"/>
                                  <w:marRight w:val="0"/>
                                  <w:marTop w:val="0"/>
                                  <w:marBottom w:val="0"/>
                                  <w:divBdr>
                                    <w:top w:val="none" w:sz="0" w:space="0" w:color="auto"/>
                                    <w:left w:val="none" w:sz="0" w:space="0" w:color="auto"/>
                                    <w:bottom w:val="none" w:sz="0" w:space="0" w:color="auto"/>
                                    <w:right w:val="none" w:sz="0" w:space="0" w:color="auto"/>
                                  </w:divBdr>
                                </w:div>
                              </w:divsChild>
                            </w:div>
                            <w:div w:id="1613778308">
                              <w:marLeft w:val="0"/>
                              <w:marRight w:val="0"/>
                              <w:marTop w:val="0"/>
                              <w:marBottom w:val="0"/>
                              <w:divBdr>
                                <w:top w:val="none" w:sz="0" w:space="0" w:color="auto"/>
                                <w:left w:val="none" w:sz="0" w:space="0" w:color="auto"/>
                                <w:bottom w:val="none" w:sz="0" w:space="0" w:color="auto"/>
                                <w:right w:val="none" w:sz="0" w:space="0" w:color="auto"/>
                              </w:divBdr>
                            </w:div>
                            <w:div w:id="440998618">
                              <w:marLeft w:val="0"/>
                              <w:marRight w:val="0"/>
                              <w:marTop w:val="0"/>
                              <w:marBottom w:val="0"/>
                              <w:divBdr>
                                <w:top w:val="none" w:sz="0" w:space="0" w:color="auto"/>
                                <w:left w:val="none" w:sz="0" w:space="0" w:color="auto"/>
                                <w:bottom w:val="none" w:sz="0" w:space="0" w:color="auto"/>
                                <w:right w:val="none" w:sz="0" w:space="0" w:color="auto"/>
                              </w:divBdr>
                              <w:divsChild>
                                <w:div w:id="1794013300">
                                  <w:marLeft w:val="0"/>
                                  <w:marRight w:val="0"/>
                                  <w:marTop w:val="0"/>
                                  <w:marBottom w:val="0"/>
                                  <w:divBdr>
                                    <w:top w:val="none" w:sz="0" w:space="0" w:color="auto"/>
                                    <w:left w:val="none" w:sz="0" w:space="0" w:color="auto"/>
                                    <w:bottom w:val="none" w:sz="0" w:space="0" w:color="auto"/>
                                    <w:right w:val="none" w:sz="0" w:space="0" w:color="auto"/>
                                  </w:divBdr>
                                </w:div>
                              </w:divsChild>
                            </w:div>
                            <w:div w:id="1006597566">
                              <w:marLeft w:val="0"/>
                              <w:marRight w:val="0"/>
                              <w:marTop w:val="0"/>
                              <w:marBottom w:val="0"/>
                              <w:divBdr>
                                <w:top w:val="none" w:sz="0" w:space="0" w:color="auto"/>
                                <w:left w:val="none" w:sz="0" w:space="0" w:color="auto"/>
                                <w:bottom w:val="none" w:sz="0" w:space="0" w:color="auto"/>
                                <w:right w:val="none" w:sz="0" w:space="0" w:color="auto"/>
                              </w:divBdr>
                            </w:div>
                            <w:div w:id="1904097240">
                              <w:marLeft w:val="0"/>
                              <w:marRight w:val="0"/>
                              <w:marTop w:val="0"/>
                              <w:marBottom w:val="0"/>
                              <w:divBdr>
                                <w:top w:val="none" w:sz="0" w:space="0" w:color="auto"/>
                                <w:left w:val="none" w:sz="0" w:space="0" w:color="auto"/>
                                <w:bottom w:val="none" w:sz="0" w:space="0" w:color="auto"/>
                                <w:right w:val="none" w:sz="0" w:space="0" w:color="auto"/>
                              </w:divBdr>
                              <w:divsChild>
                                <w:div w:id="929705043">
                                  <w:marLeft w:val="0"/>
                                  <w:marRight w:val="0"/>
                                  <w:marTop w:val="0"/>
                                  <w:marBottom w:val="0"/>
                                  <w:divBdr>
                                    <w:top w:val="none" w:sz="0" w:space="0" w:color="auto"/>
                                    <w:left w:val="none" w:sz="0" w:space="0" w:color="auto"/>
                                    <w:bottom w:val="none" w:sz="0" w:space="0" w:color="auto"/>
                                    <w:right w:val="none" w:sz="0" w:space="0" w:color="auto"/>
                                  </w:divBdr>
                                </w:div>
                              </w:divsChild>
                            </w:div>
                            <w:div w:id="1793552015">
                              <w:marLeft w:val="0"/>
                              <w:marRight w:val="0"/>
                              <w:marTop w:val="0"/>
                              <w:marBottom w:val="0"/>
                              <w:divBdr>
                                <w:top w:val="none" w:sz="0" w:space="0" w:color="auto"/>
                                <w:left w:val="none" w:sz="0" w:space="0" w:color="auto"/>
                                <w:bottom w:val="none" w:sz="0" w:space="0" w:color="auto"/>
                                <w:right w:val="none" w:sz="0" w:space="0" w:color="auto"/>
                              </w:divBdr>
                            </w:div>
                            <w:div w:id="1557280828">
                              <w:marLeft w:val="0"/>
                              <w:marRight w:val="0"/>
                              <w:marTop w:val="0"/>
                              <w:marBottom w:val="0"/>
                              <w:divBdr>
                                <w:top w:val="none" w:sz="0" w:space="0" w:color="auto"/>
                                <w:left w:val="none" w:sz="0" w:space="0" w:color="auto"/>
                                <w:bottom w:val="none" w:sz="0" w:space="0" w:color="auto"/>
                                <w:right w:val="none" w:sz="0" w:space="0" w:color="auto"/>
                              </w:divBdr>
                              <w:divsChild>
                                <w:div w:id="267784692">
                                  <w:marLeft w:val="0"/>
                                  <w:marRight w:val="0"/>
                                  <w:marTop w:val="0"/>
                                  <w:marBottom w:val="0"/>
                                  <w:divBdr>
                                    <w:top w:val="none" w:sz="0" w:space="0" w:color="auto"/>
                                    <w:left w:val="none" w:sz="0" w:space="0" w:color="auto"/>
                                    <w:bottom w:val="none" w:sz="0" w:space="0" w:color="auto"/>
                                    <w:right w:val="none" w:sz="0" w:space="0" w:color="auto"/>
                                  </w:divBdr>
                                </w:div>
                              </w:divsChild>
                            </w:div>
                            <w:div w:id="2086954347">
                              <w:marLeft w:val="0"/>
                              <w:marRight w:val="0"/>
                              <w:marTop w:val="0"/>
                              <w:marBottom w:val="0"/>
                              <w:divBdr>
                                <w:top w:val="none" w:sz="0" w:space="0" w:color="auto"/>
                                <w:left w:val="none" w:sz="0" w:space="0" w:color="auto"/>
                                <w:bottom w:val="none" w:sz="0" w:space="0" w:color="auto"/>
                                <w:right w:val="none" w:sz="0" w:space="0" w:color="auto"/>
                              </w:divBdr>
                            </w:div>
                            <w:div w:id="656808749">
                              <w:marLeft w:val="0"/>
                              <w:marRight w:val="0"/>
                              <w:marTop w:val="0"/>
                              <w:marBottom w:val="0"/>
                              <w:divBdr>
                                <w:top w:val="none" w:sz="0" w:space="0" w:color="auto"/>
                                <w:left w:val="none" w:sz="0" w:space="0" w:color="auto"/>
                                <w:bottom w:val="none" w:sz="0" w:space="0" w:color="auto"/>
                                <w:right w:val="none" w:sz="0" w:space="0" w:color="auto"/>
                              </w:divBdr>
                              <w:divsChild>
                                <w:div w:id="1875534469">
                                  <w:marLeft w:val="0"/>
                                  <w:marRight w:val="0"/>
                                  <w:marTop w:val="0"/>
                                  <w:marBottom w:val="0"/>
                                  <w:divBdr>
                                    <w:top w:val="none" w:sz="0" w:space="0" w:color="auto"/>
                                    <w:left w:val="none" w:sz="0" w:space="0" w:color="auto"/>
                                    <w:bottom w:val="none" w:sz="0" w:space="0" w:color="auto"/>
                                    <w:right w:val="none" w:sz="0" w:space="0" w:color="auto"/>
                                  </w:divBdr>
                                </w:div>
                              </w:divsChild>
                            </w:div>
                            <w:div w:id="523518942">
                              <w:marLeft w:val="0"/>
                              <w:marRight w:val="0"/>
                              <w:marTop w:val="0"/>
                              <w:marBottom w:val="0"/>
                              <w:divBdr>
                                <w:top w:val="none" w:sz="0" w:space="0" w:color="auto"/>
                                <w:left w:val="none" w:sz="0" w:space="0" w:color="auto"/>
                                <w:bottom w:val="none" w:sz="0" w:space="0" w:color="auto"/>
                                <w:right w:val="none" w:sz="0" w:space="0" w:color="auto"/>
                              </w:divBdr>
                            </w:div>
                            <w:div w:id="996492546">
                              <w:marLeft w:val="0"/>
                              <w:marRight w:val="0"/>
                              <w:marTop w:val="0"/>
                              <w:marBottom w:val="0"/>
                              <w:divBdr>
                                <w:top w:val="none" w:sz="0" w:space="0" w:color="auto"/>
                                <w:left w:val="none" w:sz="0" w:space="0" w:color="auto"/>
                                <w:bottom w:val="none" w:sz="0" w:space="0" w:color="auto"/>
                                <w:right w:val="none" w:sz="0" w:space="0" w:color="auto"/>
                              </w:divBdr>
                              <w:divsChild>
                                <w:div w:id="688873163">
                                  <w:marLeft w:val="0"/>
                                  <w:marRight w:val="0"/>
                                  <w:marTop w:val="0"/>
                                  <w:marBottom w:val="0"/>
                                  <w:divBdr>
                                    <w:top w:val="none" w:sz="0" w:space="0" w:color="auto"/>
                                    <w:left w:val="none" w:sz="0" w:space="0" w:color="auto"/>
                                    <w:bottom w:val="none" w:sz="0" w:space="0" w:color="auto"/>
                                    <w:right w:val="none" w:sz="0" w:space="0" w:color="auto"/>
                                  </w:divBdr>
                                </w:div>
                              </w:divsChild>
                            </w:div>
                            <w:div w:id="24645384">
                              <w:marLeft w:val="0"/>
                              <w:marRight w:val="0"/>
                              <w:marTop w:val="0"/>
                              <w:marBottom w:val="0"/>
                              <w:divBdr>
                                <w:top w:val="none" w:sz="0" w:space="0" w:color="auto"/>
                                <w:left w:val="none" w:sz="0" w:space="0" w:color="auto"/>
                                <w:bottom w:val="none" w:sz="0" w:space="0" w:color="auto"/>
                                <w:right w:val="none" w:sz="0" w:space="0" w:color="auto"/>
                              </w:divBdr>
                            </w:div>
                            <w:div w:id="1084106410">
                              <w:marLeft w:val="0"/>
                              <w:marRight w:val="0"/>
                              <w:marTop w:val="0"/>
                              <w:marBottom w:val="0"/>
                              <w:divBdr>
                                <w:top w:val="none" w:sz="0" w:space="0" w:color="auto"/>
                                <w:left w:val="none" w:sz="0" w:space="0" w:color="auto"/>
                                <w:bottom w:val="none" w:sz="0" w:space="0" w:color="auto"/>
                                <w:right w:val="none" w:sz="0" w:space="0" w:color="auto"/>
                              </w:divBdr>
                              <w:divsChild>
                                <w:div w:id="794519354">
                                  <w:marLeft w:val="0"/>
                                  <w:marRight w:val="0"/>
                                  <w:marTop w:val="0"/>
                                  <w:marBottom w:val="0"/>
                                  <w:divBdr>
                                    <w:top w:val="none" w:sz="0" w:space="0" w:color="auto"/>
                                    <w:left w:val="none" w:sz="0" w:space="0" w:color="auto"/>
                                    <w:bottom w:val="none" w:sz="0" w:space="0" w:color="auto"/>
                                    <w:right w:val="none" w:sz="0" w:space="0" w:color="auto"/>
                                  </w:divBdr>
                                </w:div>
                              </w:divsChild>
                            </w:div>
                            <w:div w:id="1285425012">
                              <w:marLeft w:val="0"/>
                              <w:marRight w:val="0"/>
                              <w:marTop w:val="0"/>
                              <w:marBottom w:val="0"/>
                              <w:divBdr>
                                <w:top w:val="none" w:sz="0" w:space="0" w:color="auto"/>
                                <w:left w:val="none" w:sz="0" w:space="0" w:color="auto"/>
                                <w:bottom w:val="none" w:sz="0" w:space="0" w:color="auto"/>
                                <w:right w:val="none" w:sz="0" w:space="0" w:color="auto"/>
                              </w:divBdr>
                            </w:div>
                            <w:div w:id="362443796">
                              <w:marLeft w:val="0"/>
                              <w:marRight w:val="0"/>
                              <w:marTop w:val="0"/>
                              <w:marBottom w:val="0"/>
                              <w:divBdr>
                                <w:top w:val="none" w:sz="0" w:space="0" w:color="auto"/>
                                <w:left w:val="none" w:sz="0" w:space="0" w:color="auto"/>
                                <w:bottom w:val="none" w:sz="0" w:space="0" w:color="auto"/>
                                <w:right w:val="none" w:sz="0" w:space="0" w:color="auto"/>
                              </w:divBdr>
                              <w:divsChild>
                                <w:div w:id="1909923202">
                                  <w:marLeft w:val="0"/>
                                  <w:marRight w:val="0"/>
                                  <w:marTop w:val="0"/>
                                  <w:marBottom w:val="0"/>
                                  <w:divBdr>
                                    <w:top w:val="none" w:sz="0" w:space="0" w:color="auto"/>
                                    <w:left w:val="none" w:sz="0" w:space="0" w:color="auto"/>
                                    <w:bottom w:val="none" w:sz="0" w:space="0" w:color="auto"/>
                                    <w:right w:val="none" w:sz="0" w:space="0" w:color="auto"/>
                                  </w:divBdr>
                                </w:div>
                              </w:divsChild>
                            </w:div>
                            <w:div w:id="1547332813">
                              <w:marLeft w:val="0"/>
                              <w:marRight w:val="0"/>
                              <w:marTop w:val="0"/>
                              <w:marBottom w:val="0"/>
                              <w:divBdr>
                                <w:top w:val="none" w:sz="0" w:space="0" w:color="auto"/>
                                <w:left w:val="none" w:sz="0" w:space="0" w:color="auto"/>
                                <w:bottom w:val="none" w:sz="0" w:space="0" w:color="auto"/>
                                <w:right w:val="none" w:sz="0" w:space="0" w:color="auto"/>
                              </w:divBdr>
                            </w:div>
                            <w:div w:id="223296685">
                              <w:marLeft w:val="0"/>
                              <w:marRight w:val="0"/>
                              <w:marTop w:val="0"/>
                              <w:marBottom w:val="0"/>
                              <w:divBdr>
                                <w:top w:val="none" w:sz="0" w:space="0" w:color="auto"/>
                                <w:left w:val="none" w:sz="0" w:space="0" w:color="auto"/>
                                <w:bottom w:val="none" w:sz="0" w:space="0" w:color="auto"/>
                                <w:right w:val="none" w:sz="0" w:space="0" w:color="auto"/>
                              </w:divBdr>
                              <w:divsChild>
                                <w:div w:id="612398679">
                                  <w:marLeft w:val="0"/>
                                  <w:marRight w:val="0"/>
                                  <w:marTop w:val="0"/>
                                  <w:marBottom w:val="0"/>
                                  <w:divBdr>
                                    <w:top w:val="none" w:sz="0" w:space="0" w:color="auto"/>
                                    <w:left w:val="none" w:sz="0" w:space="0" w:color="auto"/>
                                    <w:bottom w:val="none" w:sz="0" w:space="0" w:color="auto"/>
                                    <w:right w:val="none" w:sz="0" w:space="0" w:color="auto"/>
                                  </w:divBdr>
                                </w:div>
                              </w:divsChild>
                            </w:div>
                            <w:div w:id="1499417154">
                              <w:marLeft w:val="0"/>
                              <w:marRight w:val="0"/>
                              <w:marTop w:val="0"/>
                              <w:marBottom w:val="0"/>
                              <w:divBdr>
                                <w:top w:val="none" w:sz="0" w:space="0" w:color="auto"/>
                                <w:left w:val="none" w:sz="0" w:space="0" w:color="auto"/>
                                <w:bottom w:val="none" w:sz="0" w:space="0" w:color="auto"/>
                                <w:right w:val="none" w:sz="0" w:space="0" w:color="auto"/>
                              </w:divBdr>
                            </w:div>
                            <w:div w:id="1987856013">
                              <w:marLeft w:val="0"/>
                              <w:marRight w:val="0"/>
                              <w:marTop w:val="0"/>
                              <w:marBottom w:val="0"/>
                              <w:divBdr>
                                <w:top w:val="none" w:sz="0" w:space="0" w:color="auto"/>
                                <w:left w:val="none" w:sz="0" w:space="0" w:color="auto"/>
                                <w:bottom w:val="none" w:sz="0" w:space="0" w:color="auto"/>
                                <w:right w:val="none" w:sz="0" w:space="0" w:color="auto"/>
                              </w:divBdr>
                              <w:divsChild>
                                <w:div w:id="1487815157">
                                  <w:marLeft w:val="0"/>
                                  <w:marRight w:val="0"/>
                                  <w:marTop w:val="0"/>
                                  <w:marBottom w:val="0"/>
                                  <w:divBdr>
                                    <w:top w:val="none" w:sz="0" w:space="0" w:color="auto"/>
                                    <w:left w:val="none" w:sz="0" w:space="0" w:color="auto"/>
                                    <w:bottom w:val="none" w:sz="0" w:space="0" w:color="auto"/>
                                    <w:right w:val="none" w:sz="0" w:space="0" w:color="auto"/>
                                  </w:divBdr>
                                </w:div>
                              </w:divsChild>
                            </w:div>
                            <w:div w:id="937566438">
                              <w:marLeft w:val="0"/>
                              <w:marRight w:val="0"/>
                              <w:marTop w:val="0"/>
                              <w:marBottom w:val="0"/>
                              <w:divBdr>
                                <w:top w:val="none" w:sz="0" w:space="0" w:color="auto"/>
                                <w:left w:val="none" w:sz="0" w:space="0" w:color="auto"/>
                                <w:bottom w:val="none" w:sz="0" w:space="0" w:color="auto"/>
                                <w:right w:val="none" w:sz="0" w:space="0" w:color="auto"/>
                              </w:divBdr>
                            </w:div>
                            <w:div w:id="491533807">
                              <w:marLeft w:val="0"/>
                              <w:marRight w:val="0"/>
                              <w:marTop w:val="0"/>
                              <w:marBottom w:val="0"/>
                              <w:divBdr>
                                <w:top w:val="none" w:sz="0" w:space="0" w:color="auto"/>
                                <w:left w:val="none" w:sz="0" w:space="0" w:color="auto"/>
                                <w:bottom w:val="none" w:sz="0" w:space="0" w:color="auto"/>
                                <w:right w:val="none" w:sz="0" w:space="0" w:color="auto"/>
                              </w:divBdr>
                              <w:divsChild>
                                <w:div w:id="837424524">
                                  <w:marLeft w:val="0"/>
                                  <w:marRight w:val="0"/>
                                  <w:marTop w:val="0"/>
                                  <w:marBottom w:val="0"/>
                                  <w:divBdr>
                                    <w:top w:val="none" w:sz="0" w:space="0" w:color="auto"/>
                                    <w:left w:val="none" w:sz="0" w:space="0" w:color="auto"/>
                                    <w:bottom w:val="none" w:sz="0" w:space="0" w:color="auto"/>
                                    <w:right w:val="none" w:sz="0" w:space="0" w:color="auto"/>
                                  </w:divBdr>
                                </w:div>
                              </w:divsChild>
                            </w:div>
                            <w:div w:id="837965541">
                              <w:marLeft w:val="0"/>
                              <w:marRight w:val="0"/>
                              <w:marTop w:val="0"/>
                              <w:marBottom w:val="0"/>
                              <w:divBdr>
                                <w:top w:val="none" w:sz="0" w:space="0" w:color="auto"/>
                                <w:left w:val="none" w:sz="0" w:space="0" w:color="auto"/>
                                <w:bottom w:val="none" w:sz="0" w:space="0" w:color="auto"/>
                                <w:right w:val="none" w:sz="0" w:space="0" w:color="auto"/>
                              </w:divBdr>
                            </w:div>
                            <w:div w:id="656301964">
                              <w:marLeft w:val="0"/>
                              <w:marRight w:val="0"/>
                              <w:marTop w:val="0"/>
                              <w:marBottom w:val="0"/>
                              <w:divBdr>
                                <w:top w:val="none" w:sz="0" w:space="0" w:color="auto"/>
                                <w:left w:val="none" w:sz="0" w:space="0" w:color="auto"/>
                                <w:bottom w:val="none" w:sz="0" w:space="0" w:color="auto"/>
                                <w:right w:val="none" w:sz="0" w:space="0" w:color="auto"/>
                              </w:divBdr>
                              <w:divsChild>
                                <w:div w:id="927155546">
                                  <w:marLeft w:val="0"/>
                                  <w:marRight w:val="0"/>
                                  <w:marTop w:val="0"/>
                                  <w:marBottom w:val="0"/>
                                  <w:divBdr>
                                    <w:top w:val="none" w:sz="0" w:space="0" w:color="auto"/>
                                    <w:left w:val="none" w:sz="0" w:space="0" w:color="auto"/>
                                    <w:bottom w:val="none" w:sz="0" w:space="0" w:color="auto"/>
                                    <w:right w:val="none" w:sz="0" w:space="0" w:color="auto"/>
                                  </w:divBdr>
                                </w:div>
                              </w:divsChild>
                            </w:div>
                            <w:div w:id="84020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0062">
                      <w:marLeft w:val="0"/>
                      <w:marRight w:val="0"/>
                      <w:marTop w:val="0"/>
                      <w:marBottom w:val="0"/>
                      <w:divBdr>
                        <w:top w:val="none" w:sz="0" w:space="0" w:color="auto"/>
                        <w:left w:val="none" w:sz="0" w:space="0" w:color="auto"/>
                        <w:bottom w:val="none" w:sz="0" w:space="0" w:color="auto"/>
                        <w:right w:val="none" w:sz="0" w:space="0" w:color="auto"/>
                      </w:divBdr>
                      <w:divsChild>
                        <w:div w:id="559706356">
                          <w:marLeft w:val="-180"/>
                          <w:marRight w:val="-180"/>
                          <w:marTop w:val="0"/>
                          <w:marBottom w:val="0"/>
                          <w:divBdr>
                            <w:top w:val="none" w:sz="0" w:space="0" w:color="auto"/>
                            <w:left w:val="none" w:sz="0" w:space="0" w:color="auto"/>
                            <w:bottom w:val="none" w:sz="0" w:space="0" w:color="auto"/>
                            <w:right w:val="none" w:sz="0" w:space="0" w:color="auto"/>
                          </w:divBdr>
                          <w:divsChild>
                            <w:div w:id="355236460">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903</Words>
  <Characters>5152</Characters>
  <Application>Microsoft Office Word</Application>
  <DocSecurity>0</DocSecurity>
  <Lines>42</Lines>
  <Paragraphs>12</Paragraphs>
  <ScaleCrop>false</ScaleCrop>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HMAYAK Hovsepyan</dc:creator>
  <cp:keywords/>
  <dc:description/>
  <cp:lastModifiedBy>HMAYAK Hovsepyan</cp:lastModifiedBy>
  <cp:revision>1</cp:revision>
  <dcterms:created xsi:type="dcterms:W3CDTF">2018-03-14T23:12:00Z</dcterms:created>
  <dcterms:modified xsi:type="dcterms:W3CDTF">2018-03-14T23:14:00Z</dcterms:modified>
</cp:coreProperties>
</file>